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A8B22BD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364FE7">
              <w:t>C</w:t>
            </w:r>
            <w:r w:rsidR="00C51135">
              <w:t>hinese mines</w:t>
            </w:r>
          </w:p>
        </w:tc>
      </w:tr>
    </w:tbl>
    <w:p w14:paraId="193925CA" w14:textId="644F7C71" w:rsidR="00C02692" w:rsidRDefault="00EF3BB9" w:rsidP="00A80287">
      <w:pPr>
        <w:jc w:val="both"/>
      </w:pPr>
      <w:r w:rsidRPr="00EF3BB9">
        <w:rPr>
          <w:noProof/>
        </w:rPr>
        <w:drawing>
          <wp:anchor distT="0" distB="0" distL="114300" distR="114300" simplePos="0" relativeHeight="251688448" behindDoc="0" locked="0" layoutInCell="1" allowOverlap="1" wp14:anchorId="29881F88" wp14:editId="1064F6E3">
            <wp:simplePos x="0" y="0"/>
            <wp:positionH relativeFrom="column">
              <wp:posOffset>5405120</wp:posOffset>
            </wp:positionH>
            <wp:positionV relativeFrom="paragraph">
              <wp:posOffset>-583565</wp:posOffset>
            </wp:positionV>
            <wp:extent cx="885825" cy="885825"/>
            <wp:effectExtent l="0" t="0" r="9525" b="9525"/>
            <wp:wrapNone/>
            <wp:docPr id="112843038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3038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157CC765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16422D0F" w:rsidR="002C7F3C" w:rsidRDefault="00733F18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 xml:space="preserve">Financial Times in the News </w:t>
      </w:r>
      <w:r w:rsidR="00C53CAC">
        <w:t>look</w:t>
      </w:r>
      <w:r>
        <w:t>s</w:t>
      </w:r>
      <w:r w:rsidR="00C53CAC">
        <w:t xml:space="preserve"> at </w:t>
      </w:r>
      <w:r w:rsidR="00C51135">
        <w:t>how mines in China are still a major part of the economy</w:t>
      </w:r>
      <w:r w:rsidR="00F92931">
        <w:t xml:space="preserve">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0B3F7643" w14:textId="7AD6EBCE" w:rsidR="00327CFB" w:rsidRDefault="002C7F3C" w:rsidP="00A80287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A81D76" w:rsidRPr="00974205">
          <w:rPr>
            <w:rStyle w:val="Hyperlink"/>
          </w:rPr>
          <w:t>https://bit.ly/3zJN1gL</w:t>
        </w:r>
      </w:hyperlink>
      <w:r w:rsidR="00A81D76">
        <w:t xml:space="preserve"> </w:t>
      </w:r>
      <w:r w:rsidR="00FC4127">
        <w:t>or use the</w:t>
      </w:r>
      <w:r w:rsidR="00657849">
        <w:t xml:space="preserve">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47B2FAC6" w:rsidR="00327CFB" w:rsidRDefault="001D6BAA" w:rsidP="00A80287">
      <w:pPr>
        <w:jc w:val="both"/>
      </w:pPr>
      <w:r>
        <w:t xml:space="preserve">This article underpins many aspects of </w:t>
      </w:r>
      <w:r w:rsidR="00705E10">
        <w:t>resource</w:t>
      </w:r>
      <w:r>
        <w:t xml:space="preserve"> security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F61857" w:rsidRDefault="001D6BAA" w:rsidP="00A80287">
      <w:pPr>
        <w:jc w:val="both"/>
      </w:pPr>
      <w:r w:rsidRPr="00F61857">
        <w:t>AQA</w:t>
      </w:r>
    </w:p>
    <w:p w14:paraId="51D1AC01" w14:textId="00CEA868" w:rsidR="00AB7EF4" w:rsidRDefault="00380FB5" w:rsidP="00A80287">
      <w:pPr>
        <w:jc w:val="both"/>
      </w:pPr>
      <w:r w:rsidRPr="00380FB5">
        <w:t>3.2.5.2 Natural resource issues</w:t>
      </w:r>
      <w:r>
        <w:t>.</w:t>
      </w:r>
    </w:p>
    <w:p w14:paraId="33046815" w14:textId="5FB0F8EF" w:rsidR="00380FB5" w:rsidRDefault="000D54BB" w:rsidP="00A80287">
      <w:pPr>
        <w:jc w:val="both"/>
      </w:pPr>
      <w:r w:rsidRPr="000D54BB">
        <w:t>3.2.5.5 Mineral security</w:t>
      </w:r>
      <w:r>
        <w:t>.</w:t>
      </w:r>
    </w:p>
    <w:p w14:paraId="08D26623" w14:textId="37BDB7CE" w:rsidR="000D54BB" w:rsidRDefault="000D54BB" w:rsidP="00A80287">
      <w:pPr>
        <w:jc w:val="both"/>
      </w:pPr>
      <w:r w:rsidRPr="000D54BB">
        <w:t>3.2.5.6 Resource futures</w:t>
      </w:r>
      <w:r>
        <w:t>.</w:t>
      </w:r>
    </w:p>
    <w:p w14:paraId="65320324" w14:textId="77777777" w:rsidR="00790F7E" w:rsidRDefault="00D60CE6" w:rsidP="00A80287">
      <w:pPr>
        <w:jc w:val="both"/>
      </w:pPr>
      <w:r w:rsidRPr="00D60CE6">
        <w:t xml:space="preserve">3.2.5.7 Case studies Case study of either water or energy or mineral ore resource issues in a global or specified regional setting, their implications for the setting including the relationship between resource security and human welfare and attempts to manage the resource. </w:t>
      </w:r>
    </w:p>
    <w:p w14:paraId="418DFCE9" w14:textId="4490FDC2" w:rsidR="00D60CE6" w:rsidRDefault="00D60CE6" w:rsidP="00A80287">
      <w:pPr>
        <w:jc w:val="both"/>
      </w:pPr>
      <w:r w:rsidRPr="00D60CE6">
        <w:t xml:space="preserve">Case study of a specified place to illustrate and analyse how aspects of its physical environment </w:t>
      </w:r>
      <w:proofErr w:type="gramStart"/>
      <w:r w:rsidRPr="00D60CE6">
        <w:t>affects</w:t>
      </w:r>
      <w:proofErr w:type="gramEnd"/>
      <w:r w:rsidRPr="00D60CE6">
        <w:t xml:space="preserve"> the availability and cost of mineral ore and the way in which mineral ore is used.</w:t>
      </w:r>
    </w:p>
    <w:p w14:paraId="2D4EDD38" w14:textId="77777777" w:rsidR="00F61857" w:rsidRDefault="00F61857" w:rsidP="00A80287">
      <w:pPr>
        <w:jc w:val="both"/>
      </w:pPr>
    </w:p>
    <w:p w14:paraId="439EBB17" w14:textId="77777777" w:rsidR="00F61857" w:rsidRPr="0007238F" w:rsidRDefault="00F61857" w:rsidP="00A80287">
      <w:pPr>
        <w:jc w:val="both"/>
        <w:rPr>
          <w:highlight w:val="yellow"/>
        </w:rPr>
      </w:pPr>
    </w:p>
    <w:p w14:paraId="4870139B" w14:textId="7D8408C5" w:rsidR="00AC704E" w:rsidRPr="00E96F6D" w:rsidRDefault="00AC704E" w:rsidP="00A80287">
      <w:pPr>
        <w:jc w:val="both"/>
      </w:pPr>
      <w:r w:rsidRPr="00E96F6D">
        <w:t>Edexcel</w:t>
      </w:r>
    </w:p>
    <w:p w14:paraId="4CB0FE5B" w14:textId="2C2485EF" w:rsidR="00963D12" w:rsidRDefault="00963D12" w:rsidP="00A80287">
      <w:pPr>
        <w:jc w:val="both"/>
      </w:pPr>
      <w:r>
        <w:t>7.1.</w:t>
      </w:r>
      <w:r w:rsidRPr="00963D12">
        <w:t>a. Superpowers, emerging and regional powers can be defined using contrasting characteristics (economic, political, military, cultural, demographic and access to natural resources).</w:t>
      </w:r>
    </w:p>
    <w:p w14:paraId="071A365D" w14:textId="2BB4A880" w:rsidR="002C3A9D" w:rsidRDefault="00E96F6D" w:rsidP="00A80287">
      <w:pPr>
        <w:jc w:val="both"/>
      </w:pPr>
      <w:r>
        <w:t>7.6</w:t>
      </w:r>
      <w:r w:rsidRPr="00E96F6D">
        <w:t>.</w:t>
      </w:r>
      <w:r>
        <w:t>a.</w:t>
      </w:r>
      <w:r w:rsidRPr="00E96F6D">
        <w:t xml:space="preserve"> Superpower resource demands (food, fossil fuels, and minerals) can cause environmental degradation and their carbon emissions contribute disproportionately to global warming. </w:t>
      </w:r>
    </w:p>
    <w:p w14:paraId="125E68AD" w14:textId="0549DF65" w:rsidR="000C590D" w:rsidRDefault="000C590D" w:rsidP="00A80287">
      <w:pPr>
        <w:jc w:val="both"/>
      </w:pPr>
      <w:r>
        <w:t>7.6.</w:t>
      </w:r>
      <w:r w:rsidRPr="000C590D">
        <w:t>c. Future growth in middle-class consumption in emerging superpowers has implications for the availability and cost of key resources (rare earths, oil, staple grains and water), as well as for the physical environment</w:t>
      </w:r>
      <w:r>
        <w:t>.</w:t>
      </w:r>
    </w:p>
    <w:p w14:paraId="24BCF925" w14:textId="77777777" w:rsidR="000C590D" w:rsidRDefault="000C590D" w:rsidP="00A80287">
      <w:pPr>
        <w:jc w:val="both"/>
      </w:pPr>
    </w:p>
    <w:p w14:paraId="6A6595D4" w14:textId="77777777" w:rsidR="00E96F6D" w:rsidRDefault="00E96F6D" w:rsidP="00A80287">
      <w:pPr>
        <w:jc w:val="both"/>
      </w:pPr>
    </w:p>
    <w:p w14:paraId="4DDD2173" w14:textId="77777777" w:rsidR="00E96F6D" w:rsidRPr="0007238F" w:rsidRDefault="00E96F6D" w:rsidP="00A80287">
      <w:pPr>
        <w:jc w:val="both"/>
        <w:rPr>
          <w:highlight w:val="yellow"/>
        </w:rPr>
      </w:pPr>
    </w:p>
    <w:p w14:paraId="537B1D4D" w14:textId="02DED971" w:rsidR="00762F62" w:rsidRPr="00DC1F0D" w:rsidRDefault="000C6883" w:rsidP="00A80287">
      <w:pPr>
        <w:jc w:val="both"/>
      </w:pPr>
      <w:r w:rsidRPr="00DC1F0D">
        <w:t>(</w:t>
      </w:r>
      <w:r w:rsidR="00014E35" w:rsidRPr="00DC1F0D">
        <w:t>Eduqas</w:t>
      </w:r>
      <w:r w:rsidRPr="00DC1F0D">
        <w:t>)</w:t>
      </w:r>
      <w:r w:rsidR="00B94CE2" w:rsidRPr="00DC1F0D">
        <w:t xml:space="preserve"> and </w:t>
      </w:r>
      <w:r w:rsidR="00762F62" w:rsidRPr="00DC1F0D">
        <w:t>WJEC</w:t>
      </w:r>
    </w:p>
    <w:p w14:paraId="7ACEA60D" w14:textId="34582B8B" w:rsidR="00243406" w:rsidRDefault="00933875" w:rsidP="00A80287">
      <w:pPr>
        <w:jc w:val="both"/>
      </w:pPr>
      <w:r>
        <w:t xml:space="preserve">(3) </w:t>
      </w:r>
      <w:r w:rsidR="00DC1F0D" w:rsidRPr="00DC1F0D">
        <w:t>4.3.3 Opportunities and constraints of India or China’s physical environment</w:t>
      </w:r>
      <w:r w:rsidR="00DC1F0D">
        <w:t>.</w:t>
      </w:r>
    </w:p>
    <w:p w14:paraId="5C2DCDF9" w14:textId="72B887D1" w:rsidR="00DC1F0D" w:rsidRDefault="00933875" w:rsidP="00A80287">
      <w:pPr>
        <w:jc w:val="both"/>
      </w:pPr>
      <w:r>
        <w:t xml:space="preserve">(3) </w:t>
      </w:r>
      <w:r w:rsidR="00B03FEE" w:rsidRPr="00B03FEE">
        <w:t>4.3.9 The influence of physical factors on the development of selected countries</w:t>
      </w:r>
      <w:r w:rsidR="00B03FEE">
        <w:t>.</w:t>
      </w:r>
    </w:p>
    <w:p w14:paraId="0868CDB4" w14:textId="5C9AE950" w:rsidR="00B03FEE" w:rsidRDefault="00933875" w:rsidP="00A80287">
      <w:pPr>
        <w:jc w:val="both"/>
      </w:pPr>
      <w:r>
        <w:t xml:space="preserve">(3) </w:t>
      </w:r>
      <w:r w:rsidR="00167620" w:rsidRPr="00167620">
        <w:t>4.3.10 The influence of economic factors on the development of selected countries</w:t>
      </w:r>
      <w:r w:rsidR="00167620">
        <w:t>.</w:t>
      </w:r>
    </w:p>
    <w:p w14:paraId="15DA659E" w14:textId="0021D489" w:rsidR="00A80287" w:rsidRDefault="00A80287" w:rsidP="00A80287">
      <w:pPr>
        <w:jc w:val="both"/>
      </w:pPr>
    </w:p>
    <w:p w14:paraId="09F5DE05" w14:textId="6762C8BB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2CE32D44" w:rsidR="00A80287" w:rsidRPr="004E4F2F" w:rsidRDefault="002F4CC3" w:rsidP="00A80287">
      <w:pPr>
        <w:pStyle w:val="Heading1"/>
        <w:jc w:val="both"/>
      </w:pPr>
      <w:r w:rsidRPr="004E4F2F"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7BBC2B32">
            <wp:simplePos x="0" y="0"/>
            <wp:positionH relativeFrom="column">
              <wp:posOffset>783231</wp:posOffset>
            </wp:positionH>
            <wp:positionV relativeFrom="paragraph">
              <wp:posOffset>-76945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 w:rsidRPr="004E4F2F">
        <w:t>Key terms</w:t>
      </w:r>
      <w:r w:rsidR="00A80287" w:rsidRPr="004E4F2F">
        <w:t xml:space="preserve"> </w:t>
      </w:r>
    </w:p>
    <w:p w14:paraId="4A62200F" w14:textId="074314B0" w:rsidR="007A02F3" w:rsidRPr="004E4F2F" w:rsidRDefault="007A02F3" w:rsidP="007A02F3">
      <w:pPr>
        <w:jc w:val="both"/>
      </w:pPr>
      <w:r w:rsidRPr="004E4F2F">
        <w:t xml:space="preserve">Use the article and your own knowledge to define the key terms below: </w:t>
      </w:r>
    </w:p>
    <w:p w14:paraId="6A9DAE88" w14:textId="77777777" w:rsidR="007A02F3" w:rsidRPr="004E4F2F" w:rsidRDefault="007A02F3" w:rsidP="007A02F3">
      <w:pPr>
        <w:jc w:val="both"/>
      </w:pPr>
    </w:p>
    <w:p w14:paraId="0BA28592" w14:textId="359DDDF8" w:rsidR="001C3EFF" w:rsidRDefault="001C3EFF" w:rsidP="00A80287">
      <w:pPr>
        <w:jc w:val="both"/>
        <w:rPr>
          <w:i/>
          <w:iCs/>
        </w:rPr>
      </w:pPr>
      <w:r>
        <w:rPr>
          <w:i/>
          <w:iCs/>
        </w:rPr>
        <w:t xml:space="preserve">Battery metals </w:t>
      </w:r>
    </w:p>
    <w:p w14:paraId="7178F807" w14:textId="77777777" w:rsidR="001C3EFF" w:rsidRDefault="001C3EFF" w:rsidP="00A80287">
      <w:pPr>
        <w:jc w:val="both"/>
        <w:rPr>
          <w:i/>
          <w:iCs/>
        </w:rPr>
      </w:pPr>
    </w:p>
    <w:p w14:paraId="71CD1220" w14:textId="77777777" w:rsidR="001C3EFF" w:rsidRDefault="001C3EFF" w:rsidP="00A80287">
      <w:pPr>
        <w:jc w:val="both"/>
        <w:rPr>
          <w:i/>
          <w:iCs/>
        </w:rPr>
      </w:pPr>
    </w:p>
    <w:p w14:paraId="2BD9EABC" w14:textId="74EAE12B" w:rsidR="0032461B" w:rsidRDefault="001C3EFF" w:rsidP="00A80287">
      <w:pPr>
        <w:jc w:val="both"/>
        <w:rPr>
          <w:i/>
          <w:iCs/>
        </w:rPr>
      </w:pPr>
      <w:r>
        <w:rPr>
          <w:i/>
          <w:iCs/>
        </w:rPr>
        <w:t>Future facing commodities</w:t>
      </w:r>
    </w:p>
    <w:p w14:paraId="2DFBAD94" w14:textId="77777777" w:rsidR="001C3EFF" w:rsidRDefault="001C3EFF" w:rsidP="00A80287">
      <w:pPr>
        <w:jc w:val="both"/>
        <w:rPr>
          <w:i/>
          <w:iCs/>
        </w:rPr>
      </w:pPr>
    </w:p>
    <w:p w14:paraId="71EB1E7B" w14:textId="77777777" w:rsidR="001C3EFF" w:rsidRDefault="001C3EFF" w:rsidP="00A80287">
      <w:pPr>
        <w:jc w:val="both"/>
        <w:rPr>
          <w:i/>
          <w:iCs/>
        </w:rPr>
      </w:pPr>
    </w:p>
    <w:p w14:paraId="228F7646" w14:textId="2F777609" w:rsidR="001C3EFF" w:rsidRDefault="001C3EFF" w:rsidP="00A80287">
      <w:pPr>
        <w:jc w:val="both"/>
        <w:rPr>
          <w:i/>
          <w:iCs/>
        </w:rPr>
      </w:pPr>
      <w:r>
        <w:rPr>
          <w:i/>
          <w:iCs/>
        </w:rPr>
        <w:t>Raw materials</w:t>
      </w:r>
    </w:p>
    <w:p w14:paraId="074B83AC" w14:textId="77777777" w:rsidR="001C3EFF" w:rsidRDefault="001C3EFF" w:rsidP="00A80287">
      <w:pPr>
        <w:jc w:val="both"/>
        <w:rPr>
          <w:i/>
          <w:iCs/>
        </w:rPr>
      </w:pPr>
    </w:p>
    <w:p w14:paraId="2AF1DDCB" w14:textId="77777777" w:rsidR="00800F99" w:rsidRDefault="00800F99" w:rsidP="00A80287">
      <w:pPr>
        <w:jc w:val="both"/>
        <w:rPr>
          <w:i/>
          <w:iCs/>
        </w:rPr>
      </w:pPr>
    </w:p>
    <w:p w14:paraId="0E62E21C" w14:textId="77777777" w:rsidR="00800F99" w:rsidRDefault="00800F99" w:rsidP="00A80287">
      <w:pPr>
        <w:jc w:val="both"/>
        <w:rPr>
          <w:i/>
          <w:iCs/>
        </w:rPr>
      </w:pPr>
    </w:p>
    <w:p w14:paraId="04392DA2" w14:textId="628B0C95" w:rsidR="001C3EFF" w:rsidRDefault="00800F99" w:rsidP="00A80287">
      <w:pPr>
        <w:jc w:val="both"/>
        <w:rPr>
          <w:i/>
          <w:iCs/>
        </w:rPr>
      </w:pPr>
      <w:r>
        <w:rPr>
          <w:i/>
          <w:iCs/>
        </w:rPr>
        <w:t>Supercycle</w:t>
      </w:r>
    </w:p>
    <w:p w14:paraId="66505175" w14:textId="77777777" w:rsidR="001C3EFF" w:rsidRPr="004E4F2F" w:rsidRDefault="001C3EFF" w:rsidP="00A80287">
      <w:pPr>
        <w:jc w:val="both"/>
        <w:rPr>
          <w:i/>
          <w:iCs/>
        </w:rPr>
      </w:pPr>
    </w:p>
    <w:p w14:paraId="7D6C0ACC" w14:textId="77777777" w:rsidR="00185C5F" w:rsidRPr="00611427" w:rsidRDefault="00185C5F" w:rsidP="00A80287">
      <w:pPr>
        <w:jc w:val="both"/>
        <w:rPr>
          <w:i/>
          <w:iCs/>
          <w:highlight w:val="yellow"/>
        </w:rPr>
      </w:pPr>
    </w:p>
    <w:p w14:paraId="0A2E3806" w14:textId="38532DAC" w:rsidR="007002D8" w:rsidRPr="00611427" w:rsidRDefault="007002D8">
      <w:pPr>
        <w:rPr>
          <w:rFonts w:cs="Arial"/>
          <w:b/>
          <w:bCs/>
          <w:i/>
          <w:iCs/>
          <w:kern w:val="32"/>
          <w:sz w:val="24"/>
          <w:szCs w:val="32"/>
          <w:highlight w:val="yellow"/>
        </w:rPr>
      </w:pPr>
    </w:p>
    <w:p w14:paraId="0A0220B2" w14:textId="2E313001" w:rsidR="00372B53" w:rsidRPr="00800F99" w:rsidRDefault="0096116C" w:rsidP="007002D8">
      <w:pPr>
        <w:pStyle w:val="Heading1"/>
      </w:pPr>
      <w:r w:rsidRPr="00800F99">
        <w:rPr>
          <w:noProof/>
        </w:rPr>
        <w:drawing>
          <wp:anchor distT="0" distB="0" distL="114300" distR="114300" simplePos="0" relativeHeight="251677184" behindDoc="0" locked="0" layoutInCell="1" allowOverlap="1" wp14:anchorId="65A0BEC9" wp14:editId="7CD21E1D">
            <wp:simplePos x="0" y="0"/>
            <wp:positionH relativeFrom="column">
              <wp:posOffset>1283335</wp:posOffset>
            </wp:positionH>
            <wp:positionV relativeFrom="paragraph">
              <wp:posOffset>-104140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D8" w:rsidRPr="00800F99">
        <w:t>Article summary</w:t>
      </w:r>
      <w:r w:rsidRPr="00800F99">
        <w:t xml:space="preserve"> </w:t>
      </w:r>
    </w:p>
    <w:p w14:paraId="27A3243F" w14:textId="3EA91F82" w:rsidR="007002D8" w:rsidRPr="00800F99" w:rsidRDefault="007002D8" w:rsidP="007002D8">
      <w:r w:rsidRPr="00800F99">
        <w:t xml:space="preserve">Summarise the article using 10 short bullet points. </w:t>
      </w:r>
      <w:r w:rsidR="00EC7C17" w:rsidRPr="00800F99">
        <w:t>Can you classify them?</w:t>
      </w:r>
    </w:p>
    <w:p w14:paraId="799377E7" w14:textId="2D929FEC" w:rsidR="007002D8" w:rsidRPr="00800F99" w:rsidRDefault="00EC7C17" w:rsidP="007002D8">
      <w:r w:rsidRPr="00800F99"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3DA2F9B">
                <wp:simplePos x="0" y="0"/>
                <wp:positionH relativeFrom="column">
                  <wp:posOffset>4045585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8.55pt;margin-top:8.4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Mu/4StsAAAALAQAADwAAAGRycy9kb3du&#10;cmV2LnhtbEyPQU7DMBBF90jcwRokdtRuK5IQ4lQVEhIsaTmAEw9xhD2OYrcNt2e6guXoP/15v9kt&#10;wYszzmmMpGG9UiCQ+mhHGjR8Hl8fKhApG7LGR0INP5hg197eNKa28UIfeD7kQXAJpdpocDlPtZSp&#10;dxhMWsUJibOvOAeT+ZwHaWdz4fLg5UapQgYzEn9wZsIXh/334RQ0dG/RdyUe82Tf3b54pFxSb7W+&#10;v1v2zyAyLvkPhqs+q0PLTl08kU3Cayi25ZpRDgqecAWUqp5AdBo220qBbBv5f0P7C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Lv+ErbAAAACw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DC01D" w14:textId="408E48FB" w:rsidR="007002D8" w:rsidRPr="00800F99" w:rsidRDefault="007002D8" w:rsidP="007002D8">
      <w:r w:rsidRPr="00800F99">
        <w:t xml:space="preserve">1.     </w:t>
      </w:r>
    </w:p>
    <w:p w14:paraId="60472935" w14:textId="77777777" w:rsidR="007002D8" w:rsidRPr="00800F99" w:rsidRDefault="007002D8" w:rsidP="007002D8"/>
    <w:p w14:paraId="4309362E" w14:textId="0C2DC908" w:rsidR="007002D8" w:rsidRPr="00800F99" w:rsidRDefault="007002D8" w:rsidP="007002D8">
      <w:r w:rsidRPr="00800F99">
        <w:t xml:space="preserve">2.  </w:t>
      </w:r>
    </w:p>
    <w:p w14:paraId="3D663583" w14:textId="77777777" w:rsidR="007002D8" w:rsidRPr="00800F99" w:rsidRDefault="007002D8" w:rsidP="007002D8"/>
    <w:p w14:paraId="70657E67" w14:textId="77777777" w:rsidR="007002D8" w:rsidRPr="00800F99" w:rsidRDefault="007002D8" w:rsidP="007002D8">
      <w:r w:rsidRPr="00800F99">
        <w:t xml:space="preserve">3. </w:t>
      </w:r>
    </w:p>
    <w:p w14:paraId="5A3362C1" w14:textId="77777777" w:rsidR="007002D8" w:rsidRPr="00800F99" w:rsidRDefault="007002D8" w:rsidP="007002D8"/>
    <w:p w14:paraId="581E3144" w14:textId="77777777" w:rsidR="007002D8" w:rsidRPr="00800F99" w:rsidRDefault="007002D8" w:rsidP="007002D8">
      <w:r w:rsidRPr="00800F99">
        <w:t xml:space="preserve">4. </w:t>
      </w:r>
    </w:p>
    <w:p w14:paraId="66AA037E" w14:textId="77777777" w:rsidR="007002D8" w:rsidRPr="00800F99" w:rsidRDefault="007002D8" w:rsidP="007002D8"/>
    <w:p w14:paraId="2BFE820B" w14:textId="77777777" w:rsidR="007002D8" w:rsidRPr="00800F99" w:rsidRDefault="007002D8" w:rsidP="007002D8">
      <w:r w:rsidRPr="00800F99">
        <w:t xml:space="preserve">5. </w:t>
      </w:r>
    </w:p>
    <w:p w14:paraId="000E727C" w14:textId="77777777" w:rsidR="007002D8" w:rsidRPr="00800F99" w:rsidRDefault="007002D8" w:rsidP="007002D8"/>
    <w:p w14:paraId="0916308B" w14:textId="77777777" w:rsidR="007002D8" w:rsidRPr="00800F99" w:rsidRDefault="007002D8" w:rsidP="007002D8">
      <w:r w:rsidRPr="00800F99">
        <w:t xml:space="preserve">6.  </w:t>
      </w:r>
    </w:p>
    <w:p w14:paraId="4653E576" w14:textId="77777777" w:rsidR="007002D8" w:rsidRPr="00800F99" w:rsidRDefault="007002D8" w:rsidP="007002D8"/>
    <w:p w14:paraId="1541710F" w14:textId="77777777" w:rsidR="007002D8" w:rsidRPr="00800F99" w:rsidRDefault="007002D8" w:rsidP="007002D8">
      <w:r w:rsidRPr="00800F99">
        <w:t xml:space="preserve">7.  </w:t>
      </w:r>
    </w:p>
    <w:p w14:paraId="79F99A81" w14:textId="77777777" w:rsidR="007002D8" w:rsidRPr="00800F99" w:rsidRDefault="007002D8" w:rsidP="007002D8"/>
    <w:p w14:paraId="21CBD772" w14:textId="77777777" w:rsidR="007002D8" w:rsidRPr="00800F99" w:rsidRDefault="007002D8" w:rsidP="007002D8">
      <w:r w:rsidRPr="00800F99">
        <w:t xml:space="preserve">8. </w:t>
      </w:r>
    </w:p>
    <w:p w14:paraId="51F0028F" w14:textId="77777777" w:rsidR="007002D8" w:rsidRPr="00800F99" w:rsidRDefault="007002D8" w:rsidP="007002D8"/>
    <w:p w14:paraId="2A5F47A3" w14:textId="77777777" w:rsidR="007002D8" w:rsidRPr="00800F99" w:rsidRDefault="007002D8" w:rsidP="007002D8">
      <w:r w:rsidRPr="00800F99">
        <w:t xml:space="preserve">9. </w:t>
      </w:r>
    </w:p>
    <w:p w14:paraId="13E7C593" w14:textId="280A408C" w:rsidR="007002D8" w:rsidRPr="00800F99" w:rsidRDefault="007002D8" w:rsidP="007002D8"/>
    <w:p w14:paraId="74CA2A8C" w14:textId="6C11AB88" w:rsidR="007002D8" w:rsidRPr="00800F99" w:rsidRDefault="007002D8" w:rsidP="007002D8">
      <w:r w:rsidRPr="00800F99">
        <w:t xml:space="preserve">10. </w:t>
      </w:r>
    </w:p>
    <w:p w14:paraId="4B779FC8" w14:textId="555C6D5D" w:rsidR="007002D8" w:rsidRPr="00611427" w:rsidRDefault="007002D8" w:rsidP="007002D8">
      <w:pPr>
        <w:rPr>
          <w:highlight w:val="yellow"/>
        </w:rPr>
      </w:pPr>
    </w:p>
    <w:p w14:paraId="54C3DE93" w14:textId="555834D4" w:rsidR="00AC1670" w:rsidRPr="00611427" w:rsidRDefault="00AC1670" w:rsidP="007002D8">
      <w:pPr>
        <w:rPr>
          <w:highlight w:val="yellow"/>
        </w:rPr>
      </w:pPr>
    </w:p>
    <w:p w14:paraId="4ED4AE2B" w14:textId="3CF33FA4" w:rsidR="00AC1670" w:rsidRPr="00611427" w:rsidRDefault="00AC1670" w:rsidP="007002D8">
      <w:pPr>
        <w:rPr>
          <w:highlight w:val="yellow"/>
        </w:rPr>
      </w:pPr>
    </w:p>
    <w:p w14:paraId="69854A05" w14:textId="55BCCC6F" w:rsidR="000C6883" w:rsidRPr="00611427" w:rsidRDefault="000C6883">
      <w:pPr>
        <w:rPr>
          <w:rFonts w:cs="Arial"/>
          <w:b/>
          <w:bCs/>
          <w:kern w:val="32"/>
          <w:sz w:val="24"/>
          <w:szCs w:val="32"/>
          <w:highlight w:val="yellow"/>
        </w:rPr>
      </w:pPr>
      <w:r w:rsidRPr="00611427">
        <w:rPr>
          <w:highlight w:val="yellow"/>
        </w:rPr>
        <w:br w:type="page"/>
      </w:r>
    </w:p>
    <w:p w14:paraId="0C479FED" w14:textId="5ADD5C08" w:rsidR="00AC1670" w:rsidRPr="00800F99" w:rsidRDefault="002F4CC3" w:rsidP="00AC1670">
      <w:pPr>
        <w:pStyle w:val="Heading1"/>
      </w:pPr>
      <w:r w:rsidRPr="00800F99"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3C820F6B" wp14:editId="04610489">
            <wp:simplePos x="0" y="0"/>
            <wp:positionH relativeFrom="column">
              <wp:posOffset>1012770</wp:posOffset>
            </wp:positionH>
            <wp:positionV relativeFrom="paragraph">
              <wp:posOffset>-132853</wp:posOffset>
            </wp:positionV>
            <wp:extent cx="390525" cy="390525"/>
            <wp:effectExtent l="0" t="0" r="0" b="0"/>
            <wp:wrapNone/>
            <wp:docPr id="1733621181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21181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71F" w:rsidRPr="00800F99">
        <w:t>Stakeholders</w:t>
      </w:r>
      <w:r w:rsidR="00AC1670" w:rsidRPr="00800F99">
        <w:t xml:space="preserve"> </w:t>
      </w:r>
    </w:p>
    <w:p w14:paraId="23C7EB12" w14:textId="1C709EC6" w:rsidR="00AC1670" w:rsidRPr="00800F99" w:rsidRDefault="00800F99" w:rsidP="00AC1670">
      <w:r>
        <w:t xml:space="preserve">Research </w:t>
      </w:r>
      <w:r w:rsidR="001C3239">
        <w:t xml:space="preserve">some more details about the ‘Big 4’ mining industries and complete the table below with your findings. </w:t>
      </w:r>
    </w:p>
    <w:p w14:paraId="6FEA8993" w14:textId="77777777" w:rsidR="00E73BE6" w:rsidRPr="00611427" w:rsidRDefault="00E73BE6" w:rsidP="00AC1670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2928"/>
        <w:gridCol w:w="2617"/>
        <w:gridCol w:w="2617"/>
      </w:tblGrid>
      <w:tr w:rsidR="001D5CC1" w:rsidRPr="001D5CC1" w14:paraId="5E4C0637" w14:textId="6BEE09EA" w:rsidTr="001D5CC1">
        <w:tc>
          <w:tcPr>
            <w:tcW w:w="1467" w:type="dxa"/>
          </w:tcPr>
          <w:p w14:paraId="2C548495" w14:textId="68206806" w:rsidR="001D5CC1" w:rsidRPr="001D5CC1" w:rsidRDefault="001D5CC1" w:rsidP="00AC1670">
            <w:r w:rsidRPr="001D5CC1">
              <w:t>Stakeholder</w:t>
            </w:r>
          </w:p>
        </w:tc>
        <w:tc>
          <w:tcPr>
            <w:tcW w:w="2928" w:type="dxa"/>
          </w:tcPr>
          <w:p w14:paraId="416F1A2D" w14:textId="1FE37C3B" w:rsidR="001D5CC1" w:rsidRPr="001D5CC1" w:rsidRDefault="00780D06" w:rsidP="00865CD1">
            <w:pPr>
              <w:jc w:val="center"/>
            </w:pPr>
            <w:r>
              <w:t>Country(</w:t>
            </w:r>
            <w:proofErr w:type="spellStart"/>
            <w:r>
              <w:t>ies</w:t>
            </w:r>
            <w:proofErr w:type="spellEnd"/>
            <w:r>
              <w:t>) of ownership</w:t>
            </w:r>
          </w:p>
        </w:tc>
        <w:tc>
          <w:tcPr>
            <w:tcW w:w="2617" w:type="dxa"/>
          </w:tcPr>
          <w:p w14:paraId="57A94325" w14:textId="2EFFB9A2" w:rsidR="001D5CC1" w:rsidRPr="001D5CC1" w:rsidRDefault="000B15B0" w:rsidP="00865CD1">
            <w:pPr>
              <w:jc w:val="center"/>
            </w:pPr>
            <w:r>
              <w:t xml:space="preserve">Most recent profit figures </w:t>
            </w:r>
            <w:r w:rsidR="00371870">
              <w:t xml:space="preserve">in £ </w:t>
            </w:r>
            <w:r>
              <w:t>(add date)</w:t>
            </w:r>
          </w:p>
        </w:tc>
        <w:tc>
          <w:tcPr>
            <w:tcW w:w="2617" w:type="dxa"/>
          </w:tcPr>
          <w:p w14:paraId="25FF3EC2" w14:textId="4E18B878" w:rsidR="001D5CC1" w:rsidRPr="001D5CC1" w:rsidRDefault="000B15B0" w:rsidP="00865CD1">
            <w:pPr>
              <w:jc w:val="center"/>
            </w:pPr>
            <w:r>
              <w:t>What raw materials do they mine?</w:t>
            </w:r>
          </w:p>
        </w:tc>
      </w:tr>
      <w:tr w:rsidR="001D5CC1" w:rsidRPr="001D5CC1" w14:paraId="0C6253CB" w14:textId="7A44DEF8" w:rsidTr="001D5CC1">
        <w:tc>
          <w:tcPr>
            <w:tcW w:w="1467" w:type="dxa"/>
          </w:tcPr>
          <w:p w14:paraId="25974BF7" w14:textId="496FFB84" w:rsidR="001D5CC1" w:rsidRPr="001D5CC1" w:rsidRDefault="001D5CC1" w:rsidP="00AC1670">
            <w:r>
              <w:t>BHP</w:t>
            </w:r>
            <w:r w:rsidR="00865CD1">
              <w:t xml:space="preserve"> (</w:t>
            </w:r>
            <w:r w:rsidR="00865CD1" w:rsidRPr="00865CD1">
              <w:t>Broken Hill Proprietary Company Limited</w:t>
            </w:r>
            <w:r w:rsidR="00865CD1">
              <w:t>)</w:t>
            </w:r>
          </w:p>
        </w:tc>
        <w:tc>
          <w:tcPr>
            <w:tcW w:w="2928" w:type="dxa"/>
          </w:tcPr>
          <w:p w14:paraId="384A105B" w14:textId="77777777" w:rsidR="001D5CC1" w:rsidRPr="001D5CC1" w:rsidRDefault="001D5CC1" w:rsidP="00AC1670"/>
        </w:tc>
        <w:tc>
          <w:tcPr>
            <w:tcW w:w="2617" w:type="dxa"/>
          </w:tcPr>
          <w:p w14:paraId="4DA673A0" w14:textId="77777777" w:rsidR="001D5CC1" w:rsidRPr="001D5CC1" w:rsidRDefault="001D5CC1" w:rsidP="00AC1670"/>
        </w:tc>
        <w:tc>
          <w:tcPr>
            <w:tcW w:w="2617" w:type="dxa"/>
          </w:tcPr>
          <w:p w14:paraId="3F2AB8B2" w14:textId="77777777" w:rsidR="001D5CC1" w:rsidRPr="001D5CC1" w:rsidRDefault="001D5CC1" w:rsidP="00AC1670"/>
        </w:tc>
      </w:tr>
      <w:tr w:rsidR="001D5CC1" w:rsidRPr="001D5CC1" w14:paraId="392B3EBF" w14:textId="347BFD37" w:rsidTr="001D5CC1">
        <w:tc>
          <w:tcPr>
            <w:tcW w:w="1467" w:type="dxa"/>
          </w:tcPr>
          <w:p w14:paraId="6AB3500F" w14:textId="77777777" w:rsidR="001D5CC1" w:rsidRDefault="001D5CC1" w:rsidP="00AC1670">
            <w:r>
              <w:t>Rio Tinto</w:t>
            </w:r>
          </w:p>
          <w:p w14:paraId="099C0599" w14:textId="77777777" w:rsidR="00865CD1" w:rsidRDefault="00865CD1" w:rsidP="00AC1670"/>
          <w:p w14:paraId="35EC8892" w14:textId="77777777" w:rsidR="00865CD1" w:rsidRDefault="00865CD1" w:rsidP="00AC1670"/>
          <w:p w14:paraId="7B05CA71" w14:textId="77777777" w:rsidR="00865CD1" w:rsidRDefault="00865CD1" w:rsidP="00AC1670"/>
          <w:p w14:paraId="33355954" w14:textId="5359BDBC" w:rsidR="00865CD1" w:rsidRPr="001D5CC1" w:rsidRDefault="00865CD1" w:rsidP="00AC1670"/>
        </w:tc>
        <w:tc>
          <w:tcPr>
            <w:tcW w:w="2928" w:type="dxa"/>
          </w:tcPr>
          <w:p w14:paraId="20B0C967" w14:textId="77777777" w:rsidR="001D5CC1" w:rsidRPr="001D5CC1" w:rsidRDefault="001D5CC1" w:rsidP="00AC1670"/>
        </w:tc>
        <w:tc>
          <w:tcPr>
            <w:tcW w:w="2617" w:type="dxa"/>
          </w:tcPr>
          <w:p w14:paraId="6E7ECEAE" w14:textId="77777777" w:rsidR="001D5CC1" w:rsidRPr="001D5CC1" w:rsidRDefault="001D5CC1" w:rsidP="00AC1670"/>
        </w:tc>
        <w:tc>
          <w:tcPr>
            <w:tcW w:w="2617" w:type="dxa"/>
          </w:tcPr>
          <w:p w14:paraId="13ADEF84" w14:textId="77777777" w:rsidR="001D5CC1" w:rsidRPr="001D5CC1" w:rsidRDefault="001D5CC1" w:rsidP="00AC1670"/>
        </w:tc>
      </w:tr>
      <w:tr w:rsidR="001D5CC1" w:rsidRPr="001D5CC1" w14:paraId="36DA78EB" w14:textId="3470F0DD" w:rsidTr="001D5CC1">
        <w:tc>
          <w:tcPr>
            <w:tcW w:w="1467" w:type="dxa"/>
          </w:tcPr>
          <w:p w14:paraId="0E7298CF" w14:textId="77777777" w:rsidR="001D5CC1" w:rsidRDefault="00780D06" w:rsidP="00AC1670">
            <w:r>
              <w:t>Anglo American</w:t>
            </w:r>
          </w:p>
          <w:p w14:paraId="5292629F" w14:textId="77777777" w:rsidR="00865CD1" w:rsidRDefault="00865CD1" w:rsidP="00AC1670"/>
          <w:p w14:paraId="6F08E9A2" w14:textId="77777777" w:rsidR="00865CD1" w:rsidRDefault="00865CD1" w:rsidP="00AC1670"/>
          <w:p w14:paraId="7A06FD64" w14:textId="77777777" w:rsidR="00865CD1" w:rsidRDefault="00865CD1" w:rsidP="00AC1670"/>
          <w:p w14:paraId="4B13066B" w14:textId="639A4CD1" w:rsidR="00865CD1" w:rsidRPr="001D5CC1" w:rsidRDefault="00865CD1" w:rsidP="00AC1670"/>
        </w:tc>
        <w:tc>
          <w:tcPr>
            <w:tcW w:w="2928" w:type="dxa"/>
          </w:tcPr>
          <w:p w14:paraId="33EA1954" w14:textId="77777777" w:rsidR="001D5CC1" w:rsidRPr="001D5CC1" w:rsidRDefault="001D5CC1" w:rsidP="00AC1670"/>
        </w:tc>
        <w:tc>
          <w:tcPr>
            <w:tcW w:w="2617" w:type="dxa"/>
          </w:tcPr>
          <w:p w14:paraId="65DE4C0D" w14:textId="77777777" w:rsidR="001D5CC1" w:rsidRPr="001D5CC1" w:rsidRDefault="001D5CC1" w:rsidP="00AC1670"/>
        </w:tc>
        <w:tc>
          <w:tcPr>
            <w:tcW w:w="2617" w:type="dxa"/>
          </w:tcPr>
          <w:p w14:paraId="6BD521FA" w14:textId="77777777" w:rsidR="001D5CC1" w:rsidRPr="001D5CC1" w:rsidRDefault="001D5CC1" w:rsidP="00AC1670"/>
        </w:tc>
      </w:tr>
      <w:tr w:rsidR="001D5CC1" w:rsidRPr="001D5CC1" w14:paraId="2B25ECCB" w14:textId="7C9E5398" w:rsidTr="001D5CC1">
        <w:tc>
          <w:tcPr>
            <w:tcW w:w="1467" w:type="dxa"/>
          </w:tcPr>
          <w:p w14:paraId="147BDCA3" w14:textId="77777777" w:rsidR="001D5CC1" w:rsidRDefault="00780D06" w:rsidP="00AC1670">
            <w:r>
              <w:t>Glencoe</w:t>
            </w:r>
          </w:p>
          <w:p w14:paraId="243DDD6A" w14:textId="77777777" w:rsidR="00865CD1" w:rsidRDefault="00865CD1" w:rsidP="00AC1670"/>
          <w:p w14:paraId="3B36C420" w14:textId="77777777" w:rsidR="00865CD1" w:rsidRDefault="00865CD1" w:rsidP="00AC1670"/>
          <w:p w14:paraId="3906ECE7" w14:textId="77777777" w:rsidR="00865CD1" w:rsidRDefault="00865CD1" w:rsidP="00AC1670"/>
          <w:p w14:paraId="57248249" w14:textId="77777777" w:rsidR="00865CD1" w:rsidRDefault="00865CD1" w:rsidP="00AC1670"/>
          <w:p w14:paraId="765D9B32" w14:textId="4BF20B8A" w:rsidR="00865CD1" w:rsidRPr="001D5CC1" w:rsidRDefault="00865CD1" w:rsidP="00AC1670"/>
        </w:tc>
        <w:tc>
          <w:tcPr>
            <w:tcW w:w="2928" w:type="dxa"/>
          </w:tcPr>
          <w:p w14:paraId="0017C67A" w14:textId="77777777" w:rsidR="001D5CC1" w:rsidRPr="001D5CC1" w:rsidRDefault="001D5CC1" w:rsidP="00AC1670"/>
        </w:tc>
        <w:tc>
          <w:tcPr>
            <w:tcW w:w="2617" w:type="dxa"/>
          </w:tcPr>
          <w:p w14:paraId="257309DD" w14:textId="77777777" w:rsidR="001D5CC1" w:rsidRPr="001D5CC1" w:rsidRDefault="001D5CC1" w:rsidP="00AC1670"/>
        </w:tc>
        <w:tc>
          <w:tcPr>
            <w:tcW w:w="2617" w:type="dxa"/>
          </w:tcPr>
          <w:p w14:paraId="60F9F490" w14:textId="77777777" w:rsidR="001D5CC1" w:rsidRPr="001D5CC1" w:rsidRDefault="001D5CC1" w:rsidP="00AC1670"/>
        </w:tc>
      </w:tr>
    </w:tbl>
    <w:p w14:paraId="6709E9DD" w14:textId="77777777" w:rsidR="00E73BE6" w:rsidRPr="00611427" w:rsidRDefault="00E73BE6" w:rsidP="00AC1670">
      <w:pPr>
        <w:rPr>
          <w:highlight w:val="yellow"/>
        </w:rPr>
      </w:pPr>
    </w:p>
    <w:p w14:paraId="2E825352" w14:textId="7A2FEAC4" w:rsidR="00762B17" w:rsidRPr="00611427" w:rsidRDefault="007002D8" w:rsidP="00762B17">
      <w:pPr>
        <w:rPr>
          <w:highlight w:val="yellow"/>
        </w:rPr>
      </w:pPr>
      <w:r w:rsidRPr="00882380">
        <w:t xml:space="preserve"> </w:t>
      </w:r>
      <w:r w:rsidR="00371870" w:rsidRPr="00882380">
        <w:t xml:space="preserve">What does this information tell you about the </w:t>
      </w:r>
      <w:r w:rsidR="00882380" w:rsidRPr="00882380">
        <w:t>role of mining companies in global economics?</w:t>
      </w:r>
    </w:p>
    <w:p w14:paraId="5449F43B" w14:textId="77777777" w:rsidR="00762B17" w:rsidRPr="00611427" w:rsidRDefault="00762B17" w:rsidP="00762B17">
      <w:pPr>
        <w:rPr>
          <w:highlight w:val="yellow"/>
        </w:rPr>
      </w:pPr>
    </w:p>
    <w:p w14:paraId="0110C676" w14:textId="77777777" w:rsidR="00762B17" w:rsidRPr="00611427" w:rsidRDefault="00762B17" w:rsidP="00762B17">
      <w:pPr>
        <w:rPr>
          <w:highlight w:val="yellow"/>
        </w:rPr>
      </w:pPr>
    </w:p>
    <w:p w14:paraId="793658DE" w14:textId="1260D2A4" w:rsidR="004065B2" w:rsidRPr="00800F99" w:rsidRDefault="007A02F3" w:rsidP="004065B2">
      <w:pPr>
        <w:pStyle w:val="Heading1"/>
      </w:pPr>
      <w:r w:rsidRPr="00800F99">
        <w:rPr>
          <w:noProof/>
        </w:rPr>
        <w:drawing>
          <wp:anchor distT="0" distB="0" distL="114300" distR="114300" simplePos="0" relativeHeight="251666944" behindDoc="0" locked="0" layoutInCell="1" allowOverlap="1" wp14:anchorId="6663005B" wp14:editId="18F7AA3A">
            <wp:simplePos x="0" y="0"/>
            <wp:positionH relativeFrom="column">
              <wp:posOffset>1273810</wp:posOffset>
            </wp:positionH>
            <wp:positionV relativeFrom="paragraph">
              <wp:posOffset>-94615</wp:posOffset>
            </wp:positionV>
            <wp:extent cx="323850" cy="323850"/>
            <wp:effectExtent l="0" t="0" r="0" b="0"/>
            <wp:wrapNone/>
            <wp:docPr id="99411580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1580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5B2" w:rsidRPr="00800F99">
        <w:t xml:space="preserve">Potential futures </w:t>
      </w:r>
    </w:p>
    <w:p w14:paraId="64655FC2" w14:textId="052FA5F7" w:rsidR="004065B2" w:rsidRPr="00611427" w:rsidRDefault="00AC1F9C" w:rsidP="004065B2">
      <w:pPr>
        <w:rPr>
          <w:highlight w:val="yellow"/>
        </w:rPr>
      </w:pPr>
      <w:r w:rsidRPr="00611427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207D54" wp14:editId="704A3E39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019800" cy="2085975"/>
                <wp:effectExtent l="0" t="0" r="19050" b="28575"/>
                <wp:wrapNone/>
                <wp:docPr id="10384167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C20" w14:textId="22E8EDE5" w:rsidR="00AC1F9C" w:rsidRPr="004065B2" w:rsidRDefault="00AC1F9C" w:rsidP="00AC1F9C">
                            <w:r>
                              <w:t xml:space="preserve">Use this space to identify solutions and their implications. </w:t>
                            </w:r>
                          </w:p>
                          <w:p w14:paraId="239E187E" w14:textId="58FDFD3D" w:rsidR="00AC1F9C" w:rsidRDefault="00AC1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D54" id="_x0000_s1027" type="#_x0000_t202" alt="&quot;&quot;" style="position:absolute;margin-left:-.2pt;margin-top:.8pt;width:474pt;height:16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">
                <v:textbox>
                  <w:txbxContent>
                    <w:p w14:paraId="70CFDC20" w14:textId="22E8EDE5" w:rsidR="00AC1F9C" w:rsidRPr="004065B2" w:rsidRDefault="00AC1F9C" w:rsidP="00AC1F9C">
                      <w:r>
                        <w:t xml:space="preserve">Use this space to identify solutions and their implications. </w:t>
                      </w:r>
                    </w:p>
                    <w:p w14:paraId="239E187E" w14:textId="58FDFD3D" w:rsidR="00AC1F9C" w:rsidRDefault="00AC1F9C"/>
                  </w:txbxContent>
                </v:textbox>
              </v:shape>
            </w:pict>
          </mc:Fallback>
        </mc:AlternateContent>
      </w:r>
      <w:r w:rsidRPr="00611427">
        <w:rPr>
          <w:highlight w:val="yellow"/>
        </w:rPr>
        <w:t xml:space="preserve"> </w:t>
      </w:r>
    </w:p>
    <w:p w14:paraId="201F7628" w14:textId="259DF310" w:rsidR="00AC1F9C" w:rsidRPr="00611427" w:rsidRDefault="00AC1F9C" w:rsidP="00AC1F9C">
      <w:pPr>
        <w:rPr>
          <w:highlight w:val="yellow"/>
        </w:rPr>
      </w:pPr>
    </w:p>
    <w:p w14:paraId="348DD320" w14:textId="77777777" w:rsidR="00AC1F9C" w:rsidRPr="00611427" w:rsidRDefault="00AC1F9C" w:rsidP="00AC1F9C">
      <w:pPr>
        <w:rPr>
          <w:highlight w:val="yellow"/>
        </w:rPr>
      </w:pPr>
    </w:p>
    <w:p w14:paraId="70530F00" w14:textId="77777777" w:rsidR="00AC1F9C" w:rsidRPr="00611427" w:rsidRDefault="00AC1F9C" w:rsidP="00AC1F9C">
      <w:pPr>
        <w:rPr>
          <w:highlight w:val="yellow"/>
        </w:rPr>
      </w:pPr>
    </w:p>
    <w:p w14:paraId="0EE6DCC9" w14:textId="77777777" w:rsidR="00AC1F9C" w:rsidRPr="00611427" w:rsidRDefault="00AC1F9C" w:rsidP="00AC1F9C">
      <w:pPr>
        <w:rPr>
          <w:highlight w:val="yellow"/>
        </w:rPr>
      </w:pPr>
    </w:p>
    <w:p w14:paraId="1C2A0414" w14:textId="49FD3C41" w:rsidR="00AC1F9C" w:rsidRPr="00611427" w:rsidRDefault="00AC1F9C" w:rsidP="00AC1F9C">
      <w:pPr>
        <w:rPr>
          <w:highlight w:val="yellow"/>
        </w:rPr>
      </w:pPr>
    </w:p>
    <w:p w14:paraId="654AD563" w14:textId="77777777" w:rsidR="00AC1F9C" w:rsidRPr="00611427" w:rsidRDefault="00AC1F9C" w:rsidP="00AC1F9C">
      <w:pPr>
        <w:rPr>
          <w:highlight w:val="yellow"/>
        </w:rPr>
      </w:pPr>
    </w:p>
    <w:p w14:paraId="4604F4AB" w14:textId="77777777" w:rsidR="00AC1F9C" w:rsidRPr="00611427" w:rsidRDefault="00AC1F9C" w:rsidP="00AC1F9C">
      <w:pPr>
        <w:rPr>
          <w:highlight w:val="yellow"/>
        </w:rPr>
      </w:pPr>
    </w:p>
    <w:p w14:paraId="59B3CB5D" w14:textId="5A658845" w:rsidR="00AC1F9C" w:rsidRPr="00611427" w:rsidRDefault="00AC1F9C" w:rsidP="00AC1F9C">
      <w:pPr>
        <w:rPr>
          <w:highlight w:val="yellow"/>
        </w:rPr>
      </w:pPr>
    </w:p>
    <w:p w14:paraId="0F576170" w14:textId="416791B2" w:rsidR="00AC1F9C" w:rsidRPr="00611427" w:rsidRDefault="00AC1F9C" w:rsidP="00AC1F9C">
      <w:pPr>
        <w:rPr>
          <w:highlight w:val="yellow"/>
        </w:rPr>
      </w:pPr>
    </w:p>
    <w:p w14:paraId="40E26385" w14:textId="41DDC7E8" w:rsidR="00AC1F9C" w:rsidRPr="00611427" w:rsidRDefault="00AC1F9C" w:rsidP="00AC1F9C">
      <w:pPr>
        <w:rPr>
          <w:highlight w:val="yellow"/>
        </w:rPr>
      </w:pPr>
    </w:p>
    <w:p w14:paraId="43320DD8" w14:textId="7E4291AD" w:rsidR="00AC1F9C" w:rsidRPr="00611427" w:rsidRDefault="00AC1F9C" w:rsidP="00AC1F9C">
      <w:pPr>
        <w:rPr>
          <w:highlight w:val="yellow"/>
        </w:rPr>
      </w:pPr>
    </w:p>
    <w:p w14:paraId="1A67AD9D" w14:textId="116D1EE9" w:rsidR="00AC1F9C" w:rsidRPr="00611427" w:rsidRDefault="00AC1F9C" w:rsidP="00AC1F9C">
      <w:pPr>
        <w:rPr>
          <w:highlight w:val="yellow"/>
        </w:rPr>
      </w:pPr>
    </w:p>
    <w:p w14:paraId="342A360D" w14:textId="4FC586A6" w:rsidR="00AC1F9C" w:rsidRPr="00611427" w:rsidRDefault="00AC1F9C" w:rsidP="00AC1F9C">
      <w:pPr>
        <w:rPr>
          <w:highlight w:val="yellow"/>
        </w:rPr>
      </w:pPr>
    </w:p>
    <w:p w14:paraId="0A48ADF0" w14:textId="6FEFC8F9" w:rsidR="00AC1F9C" w:rsidRPr="00611427" w:rsidRDefault="00AC1F9C" w:rsidP="00AC1F9C">
      <w:pPr>
        <w:rPr>
          <w:highlight w:val="yellow"/>
        </w:rPr>
      </w:pPr>
    </w:p>
    <w:p w14:paraId="6D1DF64B" w14:textId="77777777" w:rsidR="000C6883" w:rsidRPr="00611427" w:rsidRDefault="000C6883">
      <w:pPr>
        <w:rPr>
          <w:rFonts w:cs="Arial"/>
          <w:b/>
          <w:bCs/>
          <w:kern w:val="32"/>
          <w:sz w:val="24"/>
          <w:szCs w:val="32"/>
          <w:highlight w:val="yellow"/>
        </w:rPr>
      </w:pPr>
      <w:r w:rsidRPr="00611427">
        <w:rPr>
          <w:highlight w:val="yellow"/>
        </w:rPr>
        <w:br w:type="page"/>
      </w:r>
    </w:p>
    <w:p w14:paraId="02716717" w14:textId="7240123B" w:rsidR="00AC1F9C" w:rsidRPr="00800F99" w:rsidRDefault="000C6883" w:rsidP="00AC1F9C">
      <w:pPr>
        <w:pStyle w:val="Heading1"/>
      </w:pPr>
      <w:r w:rsidRPr="00800F99"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6B41F1A9">
            <wp:simplePos x="0" y="0"/>
            <wp:positionH relativeFrom="column">
              <wp:posOffset>1092835</wp:posOffset>
            </wp:positionH>
            <wp:positionV relativeFrom="paragraph">
              <wp:posOffset>-133985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 w:rsidRPr="00800F99">
        <w:t>Synoptic links</w:t>
      </w:r>
      <w:r w:rsidR="000540E1" w:rsidRPr="00800F99">
        <w:t xml:space="preserve"> </w:t>
      </w:r>
    </w:p>
    <w:p w14:paraId="73A6C14C" w14:textId="0255B444" w:rsidR="00AA0CD8" w:rsidRPr="00800F99" w:rsidRDefault="00AC1F9C" w:rsidP="00AC1F9C">
      <w:r w:rsidRPr="00800F99">
        <w:t xml:space="preserve">Note down any </w:t>
      </w:r>
      <w:r w:rsidR="00AA0CD8" w:rsidRPr="00800F99">
        <w:t>synoptic links using your specification to help you.</w:t>
      </w:r>
      <w:r w:rsidR="003D27D4" w:rsidRPr="00800F99">
        <w:t xml:space="preserve"> A Mind map might be helpful here. </w:t>
      </w:r>
    </w:p>
    <w:p w14:paraId="7B4CDCF8" w14:textId="77777777" w:rsidR="003D27D4" w:rsidRPr="00611427" w:rsidRDefault="003D27D4" w:rsidP="00AC1F9C">
      <w:pPr>
        <w:rPr>
          <w:highlight w:val="yellow"/>
        </w:rPr>
      </w:pPr>
    </w:p>
    <w:p w14:paraId="22351DA2" w14:textId="53A97B75" w:rsidR="003D27D4" w:rsidRPr="00611427" w:rsidRDefault="003D27D4" w:rsidP="00AC1F9C">
      <w:pPr>
        <w:rPr>
          <w:highlight w:val="yellow"/>
        </w:rPr>
      </w:pPr>
    </w:p>
    <w:p w14:paraId="2A76170B" w14:textId="77777777" w:rsidR="003D27D4" w:rsidRPr="00611427" w:rsidRDefault="003D27D4" w:rsidP="00AC1F9C">
      <w:pPr>
        <w:rPr>
          <w:highlight w:val="yellow"/>
        </w:rPr>
      </w:pPr>
    </w:p>
    <w:p w14:paraId="40832904" w14:textId="077DC280" w:rsidR="003D27D4" w:rsidRPr="00611427" w:rsidRDefault="003D27D4" w:rsidP="00AC1F9C">
      <w:pPr>
        <w:rPr>
          <w:highlight w:val="yellow"/>
        </w:rPr>
      </w:pPr>
    </w:p>
    <w:p w14:paraId="006FB0E1" w14:textId="77777777" w:rsidR="003D27D4" w:rsidRPr="00611427" w:rsidRDefault="003D27D4" w:rsidP="00AC1F9C">
      <w:pPr>
        <w:rPr>
          <w:highlight w:val="yellow"/>
        </w:rPr>
      </w:pPr>
    </w:p>
    <w:p w14:paraId="7CF38472" w14:textId="77777777" w:rsidR="003D27D4" w:rsidRPr="00611427" w:rsidRDefault="003D27D4" w:rsidP="00AC1F9C">
      <w:pPr>
        <w:rPr>
          <w:highlight w:val="yellow"/>
        </w:rPr>
      </w:pPr>
    </w:p>
    <w:p w14:paraId="7B2F0301" w14:textId="77777777" w:rsidR="008F4395" w:rsidRPr="00611427" w:rsidRDefault="008F4395" w:rsidP="003D27D4">
      <w:pPr>
        <w:jc w:val="center"/>
        <w:rPr>
          <w:highlight w:val="yellow"/>
        </w:rPr>
      </w:pPr>
    </w:p>
    <w:p w14:paraId="0A43B128" w14:textId="58F02229" w:rsidR="008F4395" w:rsidRPr="00611427" w:rsidRDefault="00380E18" w:rsidP="003D27D4">
      <w:pPr>
        <w:jc w:val="center"/>
        <w:rPr>
          <w:highlight w:val="yellow"/>
        </w:rPr>
      </w:pPr>
      <w:r w:rsidRPr="006114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42068670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EF487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29780C22" w14:textId="77777777" w:rsidR="00800F99" w:rsidRDefault="00800F99" w:rsidP="003D27D4">
      <w:pPr>
        <w:jc w:val="center"/>
      </w:pPr>
      <w:r>
        <w:t xml:space="preserve">Chinese </w:t>
      </w:r>
    </w:p>
    <w:p w14:paraId="4BA5E66B" w14:textId="5C32F1EE" w:rsidR="003D27D4" w:rsidRPr="00800F99" w:rsidRDefault="00800F99" w:rsidP="003D27D4">
      <w:pPr>
        <w:jc w:val="center"/>
      </w:pPr>
      <w:r>
        <w:t>mines</w:t>
      </w:r>
    </w:p>
    <w:p w14:paraId="39475C05" w14:textId="77777777" w:rsidR="003D27D4" w:rsidRPr="00611427" w:rsidRDefault="003D27D4" w:rsidP="00AC1F9C">
      <w:pPr>
        <w:rPr>
          <w:highlight w:val="yellow"/>
        </w:rPr>
      </w:pPr>
    </w:p>
    <w:p w14:paraId="3575CAFD" w14:textId="77777777" w:rsidR="008F4395" w:rsidRPr="00611427" w:rsidRDefault="008F4395" w:rsidP="00AC1F9C">
      <w:pPr>
        <w:rPr>
          <w:highlight w:val="yellow"/>
        </w:rPr>
      </w:pPr>
    </w:p>
    <w:p w14:paraId="3D65D386" w14:textId="77777777" w:rsidR="008F4395" w:rsidRPr="00611427" w:rsidRDefault="008F4395" w:rsidP="00AC1F9C">
      <w:pPr>
        <w:rPr>
          <w:highlight w:val="yellow"/>
        </w:rPr>
      </w:pPr>
    </w:p>
    <w:p w14:paraId="632DC61F" w14:textId="6C040BA8" w:rsidR="008F4395" w:rsidRPr="00611427" w:rsidRDefault="008F4395" w:rsidP="00AC1F9C">
      <w:pPr>
        <w:rPr>
          <w:highlight w:val="yellow"/>
        </w:rPr>
      </w:pPr>
    </w:p>
    <w:p w14:paraId="6FA6161F" w14:textId="77777777" w:rsidR="008F4395" w:rsidRPr="00611427" w:rsidRDefault="008F4395" w:rsidP="00AC1F9C">
      <w:pPr>
        <w:rPr>
          <w:highlight w:val="yellow"/>
        </w:rPr>
      </w:pPr>
    </w:p>
    <w:p w14:paraId="65CBBF28" w14:textId="2EE7141B" w:rsidR="003D27D4" w:rsidRPr="00611427" w:rsidRDefault="003D27D4" w:rsidP="00AC1F9C">
      <w:pPr>
        <w:rPr>
          <w:highlight w:val="yellow"/>
        </w:rPr>
      </w:pPr>
    </w:p>
    <w:p w14:paraId="7A66C5D7" w14:textId="77777777" w:rsidR="00AA0CD8" w:rsidRPr="00611427" w:rsidRDefault="00AA0CD8" w:rsidP="00AC1F9C">
      <w:pPr>
        <w:rPr>
          <w:highlight w:val="yellow"/>
        </w:rPr>
      </w:pPr>
    </w:p>
    <w:p w14:paraId="2775FC2C" w14:textId="190E30CD" w:rsidR="00AA0CD8" w:rsidRPr="00611427" w:rsidRDefault="00AA0CD8" w:rsidP="00AC1F9C">
      <w:pPr>
        <w:rPr>
          <w:highlight w:val="yellow"/>
        </w:rPr>
      </w:pPr>
    </w:p>
    <w:p w14:paraId="6CF98D1C" w14:textId="08573A20" w:rsidR="00AA0CD8" w:rsidRPr="00611427" w:rsidRDefault="00AA0CD8" w:rsidP="00AC1F9C">
      <w:pPr>
        <w:rPr>
          <w:highlight w:val="yellow"/>
        </w:rPr>
      </w:pPr>
    </w:p>
    <w:p w14:paraId="7A81F9A4" w14:textId="57957A83" w:rsidR="00AA0CD8" w:rsidRPr="00611427" w:rsidRDefault="00AA0CD8" w:rsidP="00AC1F9C">
      <w:pPr>
        <w:rPr>
          <w:highlight w:val="yellow"/>
        </w:rPr>
      </w:pPr>
    </w:p>
    <w:p w14:paraId="7617A2C0" w14:textId="22FAE5AD" w:rsidR="00AA0CD8" w:rsidRPr="00611427" w:rsidRDefault="00AA0CD8" w:rsidP="00AC1F9C">
      <w:pPr>
        <w:rPr>
          <w:highlight w:val="yellow"/>
        </w:rPr>
      </w:pPr>
    </w:p>
    <w:p w14:paraId="33A4DDE8" w14:textId="3F375BF8" w:rsidR="00AA0CD8" w:rsidRPr="00611427" w:rsidRDefault="007A02F3" w:rsidP="00AC1F9C">
      <w:pPr>
        <w:rPr>
          <w:highlight w:val="yellow"/>
        </w:rPr>
      </w:pPr>
      <w:r w:rsidRPr="00611427">
        <w:rPr>
          <w:noProof/>
          <w:highlight w:val="yellow"/>
        </w:rPr>
        <w:drawing>
          <wp:anchor distT="0" distB="0" distL="114300" distR="114300" simplePos="0" relativeHeight="251671040" behindDoc="0" locked="0" layoutInCell="1" allowOverlap="1" wp14:anchorId="6E2BF754" wp14:editId="5BE0E265">
            <wp:simplePos x="0" y="0"/>
            <wp:positionH relativeFrom="column">
              <wp:posOffset>2209855</wp:posOffset>
            </wp:positionH>
            <wp:positionV relativeFrom="paragraph">
              <wp:posOffset>48867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Pr="00F717F0" w:rsidRDefault="003D27D4" w:rsidP="004F6F9A">
      <w:pPr>
        <w:pStyle w:val="Heading1"/>
      </w:pPr>
      <w:r w:rsidRPr="00F717F0">
        <w:t>5 e</w:t>
      </w:r>
      <w:r w:rsidR="00AA0CD8" w:rsidRPr="00F717F0">
        <w:t xml:space="preserve">xamination style questions </w:t>
      </w:r>
    </w:p>
    <w:p w14:paraId="2F6A166D" w14:textId="77777777" w:rsidR="00B05B35" w:rsidRDefault="00F717F0" w:rsidP="00F415C6">
      <w:r>
        <w:t xml:space="preserve">Analyse the graph showing the share prices of the ‘Big 5’ </w:t>
      </w:r>
      <w:r w:rsidR="00B05B35">
        <w:t xml:space="preserve">and account for the changes. </w:t>
      </w:r>
    </w:p>
    <w:p w14:paraId="3C91DD85" w14:textId="77777777" w:rsidR="00B05B35" w:rsidRDefault="00B05B35" w:rsidP="00F415C6"/>
    <w:p w14:paraId="04DA2126" w14:textId="77777777" w:rsidR="00D24748" w:rsidRDefault="00B05B35" w:rsidP="00F415C6">
      <w:r>
        <w:t xml:space="preserve">Discuss the factors which </w:t>
      </w:r>
      <w:r w:rsidR="00D24748">
        <w:t xml:space="preserve">contribute to fluctuations in the global supply of raw materials. </w:t>
      </w:r>
    </w:p>
    <w:p w14:paraId="23F51AE0" w14:textId="77777777" w:rsidR="00D24748" w:rsidRDefault="00D24748" w:rsidP="00F415C6"/>
    <w:p w14:paraId="312CBBFA" w14:textId="77777777" w:rsidR="00937EEC" w:rsidRDefault="00937EEC" w:rsidP="00F415C6">
      <w:r>
        <w:t xml:space="preserve">Evaluate the impacts mining has on people and the environment. </w:t>
      </w:r>
    </w:p>
    <w:p w14:paraId="1747F870" w14:textId="77777777" w:rsidR="00937EEC" w:rsidRDefault="00937EEC" w:rsidP="00F415C6"/>
    <w:p w14:paraId="7527A5D0" w14:textId="77777777" w:rsidR="00C93A35" w:rsidRDefault="00C93A35" w:rsidP="00F415C6">
      <w:r w:rsidRPr="00C93A35">
        <w:t>“The global mining industry remains closely tied to China’s economy.” To what extent do you agree with this statement?</w:t>
      </w:r>
    </w:p>
    <w:p w14:paraId="658EF141" w14:textId="77777777" w:rsidR="00C93A35" w:rsidRDefault="00C93A35" w:rsidP="00F415C6"/>
    <w:p w14:paraId="68403ACA" w14:textId="0E99D679" w:rsidR="00F415C6" w:rsidRPr="00F415C6" w:rsidRDefault="00576DE3" w:rsidP="00F415C6">
      <w:r w:rsidRPr="00576DE3">
        <w:t xml:space="preserve">Examine the role of China in shaping global patterns of trade in iron ore and other commodities. </w:t>
      </w:r>
      <w:r w:rsidR="00AD27CE">
        <w:t xml:space="preserve"> </w:t>
      </w:r>
    </w:p>
    <w:sectPr w:rsidR="00F415C6" w:rsidRPr="00F415C6" w:rsidSect="003B6E9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D025" w14:textId="77777777" w:rsidR="006D0822" w:rsidRDefault="006D0822">
      <w:r>
        <w:separator/>
      </w:r>
    </w:p>
  </w:endnote>
  <w:endnote w:type="continuationSeparator" w:id="0">
    <w:p w14:paraId="11517058" w14:textId="77777777" w:rsidR="006D0822" w:rsidRDefault="006D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C635" w14:textId="77777777" w:rsidR="006D0822" w:rsidRDefault="006D0822">
      <w:r>
        <w:separator/>
      </w:r>
    </w:p>
  </w:footnote>
  <w:footnote w:type="continuationSeparator" w:id="0">
    <w:p w14:paraId="4AEB2515" w14:textId="77777777" w:rsidR="006D0822" w:rsidRDefault="006D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2B9B714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D6CDF9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2F58"/>
    <w:rsid w:val="00014E35"/>
    <w:rsid w:val="00025613"/>
    <w:rsid w:val="000414A8"/>
    <w:rsid w:val="00045C95"/>
    <w:rsid w:val="000540E1"/>
    <w:rsid w:val="000572AB"/>
    <w:rsid w:val="0007238F"/>
    <w:rsid w:val="00075520"/>
    <w:rsid w:val="000A189B"/>
    <w:rsid w:val="000B0554"/>
    <w:rsid w:val="000B15B0"/>
    <w:rsid w:val="000B4DE8"/>
    <w:rsid w:val="000B6DAB"/>
    <w:rsid w:val="000C4849"/>
    <w:rsid w:val="000C590D"/>
    <w:rsid w:val="000C6883"/>
    <w:rsid w:val="000D0B95"/>
    <w:rsid w:val="000D54BB"/>
    <w:rsid w:val="000F0D06"/>
    <w:rsid w:val="00100200"/>
    <w:rsid w:val="0010148F"/>
    <w:rsid w:val="00101F41"/>
    <w:rsid w:val="001100D9"/>
    <w:rsid w:val="001226A4"/>
    <w:rsid w:val="00136235"/>
    <w:rsid w:val="00144C8B"/>
    <w:rsid w:val="00145AEF"/>
    <w:rsid w:val="001473A7"/>
    <w:rsid w:val="0014759F"/>
    <w:rsid w:val="00155C72"/>
    <w:rsid w:val="00167620"/>
    <w:rsid w:val="0017016C"/>
    <w:rsid w:val="00174AC0"/>
    <w:rsid w:val="00185C5F"/>
    <w:rsid w:val="001B7B65"/>
    <w:rsid w:val="001C2A58"/>
    <w:rsid w:val="001C3205"/>
    <w:rsid w:val="001C3239"/>
    <w:rsid w:val="001C3EFF"/>
    <w:rsid w:val="001C5275"/>
    <w:rsid w:val="001D1F2A"/>
    <w:rsid w:val="001D5CC1"/>
    <w:rsid w:val="001D6BAA"/>
    <w:rsid w:val="001E2892"/>
    <w:rsid w:val="001E3FD0"/>
    <w:rsid w:val="002276C0"/>
    <w:rsid w:val="0024222A"/>
    <w:rsid w:val="00243406"/>
    <w:rsid w:val="002451AD"/>
    <w:rsid w:val="00252737"/>
    <w:rsid w:val="00256E45"/>
    <w:rsid w:val="00272603"/>
    <w:rsid w:val="002928D1"/>
    <w:rsid w:val="00294445"/>
    <w:rsid w:val="002A77AE"/>
    <w:rsid w:val="002B329D"/>
    <w:rsid w:val="002B3937"/>
    <w:rsid w:val="002C3A9D"/>
    <w:rsid w:val="002C7F3C"/>
    <w:rsid w:val="002D7415"/>
    <w:rsid w:val="002F4457"/>
    <w:rsid w:val="002F4CC3"/>
    <w:rsid w:val="0031000F"/>
    <w:rsid w:val="00311315"/>
    <w:rsid w:val="00314715"/>
    <w:rsid w:val="0032461B"/>
    <w:rsid w:val="00326FB0"/>
    <w:rsid w:val="003272AC"/>
    <w:rsid w:val="00327BA2"/>
    <w:rsid w:val="00327CFB"/>
    <w:rsid w:val="003302BD"/>
    <w:rsid w:val="0034268F"/>
    <w:rsid w:val="003465C7"/>
    <w:rsid w:val="00364FE7"/>
    <w:rsid w:val="00367229"/>
    <w:rsid w:val="00371870"/>
    <w:rsid w:val="00372B53"/>
    <w:rsid w:val="003735BB"/>
    <w:rsid w:val="00380E18"/>
    <w:rsid w:val="00380FB5"/>
    <w:rsid w:val="00381893"/>
    <w:rsid w:val="00381F93"/>
    <w:rsid w:val="00396A65"/>
    <w:rsid w:val="003A1822"/>
    <w:rsid w:val="003A6B88"/>
    <w:rsid w:val="003B2690"/>
    <w:rsid w:val="003B2EED"/>
    <w:rsid w:val="003B6E97"/>
    <w:rsid w:val="003C2ED4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81E63"/>
    <w:rsid w:val="004A1769"/>
    <w:rsid w:val="004E4F2F"/>
    <w:rsid w:val="004F6E3E"/>
    <w:rsid w:val="004F6F9A"/>
    <w:rsid w:val="0050485C"/>
    <w:rsid w:val="0050768D"/>
    <w:rsid w:val="005109AC"/>
    <w:rsid w:val="00527F75"/>
    <w:rsid w:val="00534B87"/>
    <w:rsid w:val="00534FFF"/>
    <w:rsid w:val="0054373F"/>
    <w:rsid w:val="0055183E"/>
    <w:rsid w:val="00557803"/>
    <w:rsid w:val="00557B75"/>
    <w:rsid w:val="00565E71"/>
    <w:rsid w:val="00567290"/>
    <w:rsid w:val="00576DE3"/>
    <w:rsid w:val="005932D8"/>
    <w:rsid w:val="005954DF"/>
    <w:rsid w:val="005D0388"/>
    <w:rsid w:val="005E1C0C"/>
    <w:rsid w:val="005E1FF6"/>
    <w:rsid w:val="005E3971"/>
    <w:rsid w:val="005F0DEE"/>
    <w:rsid w:val="005F42BC"/>
    <w:rsid w:val="00603575"/>
    <w:rsid w:val="00611427"/>
    <w:rsid w:val="006147D8"/>
    <w:rsid w:val="00626EDA"/>
    <w:rsid w:val="00630420"/>
    <w:rsid w:val="0063403D"/>
    <w:rsid w:val="00635656"/>
    <w:rsid w:val="006421B5"/>
    <w:rsid w:val="00657849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0822"/>
    <w:rsid w:val="006F49A9"/>
    <w:rsid w:val="007002D8"/>
    <w:rsid w:val="00705E10"/>
    <w:rsid w:val="00714C7D"/>
    <w:rsid w:val="00733F18"/>
    <w:rsid w:val="00747C6F"/>
    <w:rsid w:val="0075131C"/>
    <w:rsid w:val="0076165B"/>
    <w:rsid w:val="00762B17"/>
    <w:rsid w:val="00762F62"/>
    <w:rsid w:val="007653D3"/>
    <w:rsid w:val="0076787D"/>
    <w:rsid w:val="00775FE8"/>
    <w:rsid w:val="00780D06"/>
    <w:rsid w:val="00785449"/>
    <w:rsid w:val="00790F7E"/>
    <w:rsid w:val="007A02F3"/>
    <w:rsid w:val="007A332A"/>
    <w:rsid w:val="007A401C"/>
    <w:rsid w:val="007B5402"/>
    <w:rsid w:val="007B7BBB"/>
    <w:rsid w:val="007C1C3F"/>
    <w:rsid w:val="007C57EE"/>
    <w:rsid w:val="007E5ECA"/>
    <w:rsid w:val="007E7CB9"/>
    <w:rsid w:val="007F25DF"/>
    <w:rsid w:val="00800A2B"/>
    <w:rsid w:val="00800F99"/>
    <w:rsid w:val="00817741"/>
    <w:rsid w:val="00821F34"/>
    <w:rsid w:val="00823165"/>
    <w:rsid w:val="00823B9F"/>
    <w:rsid w:val="008356F8"/>
    <w:rsid w:val="008539A1"/>
    <w:rsid w:val="008567B0"/>
    <w:rsid w:val="00865CD1"/>
    <w:rsid w:val="008718F3"/>
    <w:rsid w:val="00882380"/>
    <w:rsid w:val="0089541F"/>
    <w:rsid w:val="008958B9"/>
    <w:rsid w:val="008A6E89"/>
    <w:rsid w:val="008B09BD"/>
    <w:rsid w:val="008B0AF4"/>
    <w:rsid w:val="008C1F40"/>
    <w:rsid w:val="008D3C34"/>
    <w:rsid w:val="008F08A6"/>
    <w:rsid w:val="008F0A8D"/>
    <w:rsid w:val="008F1587"/>
    <w:rsid w:val="008F305D"/>
    <w:rsid w:val="008F4395"/>
    <w:rsid w:val="008F644F"/>
    <w:rsid w:val="00900A25"/>
    <w:rsid w:val="00920BA5"/>
    <w:rsid w:val="00921BD7"/>
    <w:rsid w:val="00933875"/>
    <w:rsid w:val="00934E28"/>
    <w:rsid w:val="009350D3"/>
    <w:rsid w:val="00936F3E"/>
    <w:rsid w:val="00937EEC"/>
    <w:rsid w:val="00944175"/>
    <w:rsid w:val="00946BF5"/>
    <w:rsid w:val="0096116C"/>
    <w:rsid w:val="00962F0B"/>
    <w:rsid w:val="009634CE"/>
    <w:rsid w:val="00963D12"/>
    <w:rsid w:val="00965A15"/>
    <w:rsid w:val="009701DF"/>
    <w:rsid w:val="00980A77"/>
    <w:rsid w:val="009817A2"/>
    <w:rsid w:val="009849EA"/>
    <w:rsid w:val="00987759"/>
    <w:rsid w:val="009A0BB2"/>
    <w:rsid w:val="009A2A08"/>
    <w:rsid w:val="009A3F8A"/>
    <w:rsid w:val="009B23BB"/>
    <w:rsid w:val="009C1D8C"/>
    <w:rsid w:val="009C2080"/>
    <w:rsid w:val="009C5F9B"/>
    <w:rsid w:val="009D2AA4"/>
    <w:rsid w:val="009D2D59"/>
    <w:rsid w:val="009E0EA5"/>
    <w:rsid w:val="009F38DA"/>
    <w:rsid w:val="00A017D6"/>
    <w:rsid w:val="00A06E4F"/>
    <w:rsid w:val="00A11EB6"/>
    <w:rsid w:val="00A158BA"/>
    <w:rsid w:val="00A17F33"/>
    <w:rsid w:val="00A24EE2"/>
    <w:rsid w:val="00A4179C"/>
    <w:rsid w:val="00A461F0"/>
    <w:rsid w:val="00A527B8"/>
    <w:rsid w:val="00A65DEB"/>
    <w:rsid w:val="00A6777F"/>
    <w:rsid w:val="00A7586C"/>
    <w:rsid w:val="00A765DA"/>
    <w:rsid w:val="00A80287"/>
    <w:rsid w:val="00A81D76"/>
    <w:rsid w:val="00A834CF"/>
    <w:rsid w:val="00A861D9"/>
    <w:rsid w:val="00A87A81"/>
    <w:rsid w:val="00A974D5"/>
    <w:rsid w:val="00AA0B52"/>
    <w:rsid w:val="00AA0CD8"/>
    <w:rsid w:val="00AA37E9"/>
    <w:rsid w:val="00AB58DF"/>
    <w:rsid w:val="00AB7EF4"/>
    <w:rsid w:val="00AC1670"/>
    <w:rsid w:val="00AC1F9C"/>
    <w:rsid w:val="00AC3180"/>
    <w:rsid w:val="00AC704E"/>
    <w:rsid w:val="00AD0288"/>
    <w:rsid w:val="00AD27CE"/>
    <w:rsid w:val="00AE0189"/>
    <w:rsid w:val="00AE1D92"/>
    <w:rsid w:val="00AE203C"/>
    <w:rsid w:val="00AE6CAE"/>
    <w:rsid w:val="00B00217"/>
    <w:rsid w:val="00B03FEE"/>
    <w:rsid w:val="00B05B35"/>
    <w:rsid w:val="00B12BBD"/>
    <w:rsid w:val="00B14AE4"/>
    <w:rsid w:val="00B33F37"/>
    <w:rsid w:val="00B5181E"/>
    <w:rsid w:val="00B52F60"/>
    <w:rsid w:val="00B55C0B"/>
    <w:rsid w:val="00B5670C"/>
    <w:rsid w:val="00B60613"/>
    <w:rsid w:val="00B676A6"/>
    <w:rsid w:val="00B94924"/>
    <w:rsid w:val="00B94CE2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625E"/>
    <w:rsid w:val="00C27FD3"/>
    <w:rsid w:val="00C47328"/>
    <w:rsid w:val="00C51135"/>
    <w:rsid w:val="00C52023"/>
    <w:rsid w:val="00C53CAC"/>
    <w:rsid w:val="00C74BCF"/>
    <w:rsid w:val="00C93A35"/>
    <w:rsid w:val="00CA51FE"/>
    <w:rsid w:val="00CB1627"/>
    <w:rsid w:val="00CC1EAE"/>
    <w:rsid w:val="00CD5AE3"/>
    <w:rsid w:val="00CD7052"/>
    <w:rsid w:val="00CE57A0"/>
    <w:rsid w:val="00CE5CD9"/>
    <w:rsid w:val="00CE7E30"/>
    <w:rsid w:val="00D00A48"/>
    <w:rsid w:val="00D24748"/>
    <w:rsid w:val="00D31DC9"/>
    <w:rsid w:val="00D3357C"/>
    <w:rsid w:val="00D36246"/>
    <w:rsid w:val="00D429F1"/>
    <w:rsid w:val="00D42D0E"/>
    <w:rsid w:val="00D439A3"/>
    <w:rsid w:val="00D515F3"/>
    <w:rsid w:val="00D51DB7"/>
    <w:rsid w:val="00D60CE6"/>
    <w:rsid w:val="00D776BD"/>
    <w:rsid w:val="00D832F5"/>
    <w:rsid w:val="00D83D1E"/>
    <w:rsid w:val="00D87765"/>
    <w:rsid w:val="00D932BD"/>
    <w:rsid w:val="00DA19A2"/>
    <w:rsid w:val="00DA59B9"/>
    <w:rsid w:val="00DB3249"/>
    <w:rsid w:val="00DC1F0D"/>
    <w:rsid w:val="00DD0159"/>
    <w:rsid w:val="00DD0602"/>
    <w:rsid w:val="00DD288B"/>
    <w:rsid w:val="00DD3B85"/>
    <w:rsid w:val="00DE5ABE"/>
    <w:rsid w:val="00DF1768"/>
    <w:rsid w:val="00E0456F"/>
    <w:rsid w:val="00E05418"/>
    <w:rsid w:val="00E27AF7"/>
    <w:rsid w:val="00E30667"/>
    <w:rsid w:val="00E35A21"/>
    <w:rsid w:val="00E361E3"/>
    <w:rsid w:val="00E45847"/>
    <w:rsid w:val="00E67921"/>
    <w:rsid w:val="00E73BE6"/>
    <w:rsid w:val="00E756F9"/>
    <w:rsid w:val="00E909BE"/>
    <w:rsid w:val="00E93CFE"/>
    <w:rsid w:val="00E96F6D"/>
    <w:rsid w:val="00EA20EE"/>
    <w:rsid w:val="00EA231F"/>
    <w:rsid w:val="00EB473F"/>
    <w:rsid w:val="00EB4B19"/>
    <w:rsid w:val="00EB5770"/>
    <w:rsid w:val="00EC7C17"/>
    <w:rsid w:val="00EE2C15"/>
    <w:rsid w:val="00EF3BB9"/>
    <w:rsid w:val="00F22DEA"/>
    <w:rsid w:val="00F32F8E"/>
    <w:rsid w:val="00F415C6"/>
    <w:rsid w:val="00F43AAC"/>
    <w:rsid w:val="00F44399"/>
    <w:rsid w:val="00F60DFC"/>
    <w:rsid w:val="00F61857"/>
    <w:rsid w:val="00F632D8"/>
    <w:rsid w:val="00F717F0"/>
    <w:rsid w:val="00F80A07"/>
    <w:rsid w:val="00F81253"/>
    <w:rsid w:val="00F92931"/>
    <w:rsid w:val="00F95593"/>
    <w:rsid w:val="00F965F3"/>
    <w:rsid w:val="00FA576B"/>
    <w:rsid w:val="00FB34E0"/>
    <w:rsid w:val="00FB5538"/>
    <w:rsid w:val="00FC4127"/>
    <w:rsid w:val="00FC471F"/>
    <w:rsid w:val="00FD2927"/>
    <w:rsid w:val="00FD56A4"/>
    <w:rsid w:val="00FD675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zJN1g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488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37</cp:revision>
  <cp:lastPrinted>2004-07-08T14:42:00Z</cp:lastPrinted>
  <dcterms:created xsi:type="dcterms:W3CDTF">2024-10-01T11:27:00Z</dcterms:created>
  <dcterms:modified xsi:type="dcterms:W3CDTF">2024-10-04T08:43:00Z</dcterms:modified>
</cp:coreProperties>
</file>