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93BF2" w14:textId="77777777" w:rsidR="004B2627" w:rsidRDefault="004B2627" w:rsidP="004B2627">
      <w:pPr>
        <w:spacing w:beforeLines="40" w:before="96" w:afterLines="40" w:after="96"/>
        <w:rPr>
          <w:b/>
          <w:sz w:val="20"/>
          <w:szCs w:val="20"/>
        </w:rPr>
      </w:pPr>
    </w:p>
    <w:tbl>
      <w:tblPr>
        <w:tblpPr w:leftFromText="181" w:rightFromText="181" w:vertAnchor="page" w:horzAnchor="margin" w:tblpY="744"/>
        <w:tblW w:w="0" w:type="auto"/>
        <w:tblLayout w:type="fixed"/>
        <w:tblCellMar>
          <w:left w:w="0" w:type="dxa"/>
          <w:right w:w="0" w:type="dxa"/>
        </w:tblCellMar>
        <w:tblLook w:val="01E0" w:firstRow="1" w:lastRow="1" w:firstColumn="1" w:lastColumn="1" w:noHBand="0" w:noVBand="0"/>
      </w:tblPr>
      <w:tblGrid>
        <w:gridCol w:w="7518"/>
      </w:tblGrid>
      <w:tr w:rsidR="004B2627" w14:paraId="12DAF5FB" w14:textId="77777777" w:rsidTr="00526044">
        <w:trPr>
          <w:cantSplit/>
          <w:trHeight w:hRule="exact" w:val="1361"/>
        </w:trPr>
        <w:tc>
          <w:tcPr>
            <w:tcW w:w="7518" w:type="dxa"/>
            <w:shd w:val="clear" w:color="auto" w:fill="auto"/>
          </w:tcPr>
          <w:p w14:paraId="353D7C6B" w14:textId="4FAE8F13" w:rsidR="004B2627" w:rsidRPr="00F23B3E" w:rsidRDefault="004B2627" w:rsidP="005C17E5">
            <w:pPr>
              <w:spacing w:before="60"/>
              <w:rPr>
                <w:b/>
                <w:bCs/>
                <w:noProof/>
                <w:sz w:val="56"/>
                <w:szCs w:val="56"/>
              </w:rPr>
            </w:pPr>
            <w:r w:rsidRPr="00F23B3E">
              <w:rPr>
                <w:b/>
                <w:bCs/>
                <w:noProof/>
                <w:sz w:val="56"/>
                <w:szCs w:val="56"/>
              </w:rPr>
              <w:t>AC20</w:t>
            </w:r>
            <w:r w:rsidR="005C17E5">
              <w:rPr>
                <w:b/>
                <w:bCs/>
                <w:noProof/>
                <w:sz w:val="56"/>
                <w:szCs w:val="56"/>
              </w:rPr>
              <w:t>2</w:t>
            </w:r>
            <w:r w:rsidR="00EF2B61">
              <w:rPr>
                <w:b/>
                <w:bCs/>
                <w:noProof/>
                <w:sz w:val="56"/>
                <w:szCs w:val="56"/>
              </w:rPr>
              <w:t>5</w:t>
            </w:r>
            <w:r w:rsidRPr="00F23B3E">
              <w:rPr>
                <w:b/>
                <w:bCs/>
                <w:noProof/>
                <w:sz w:val="56"/>
                <w:szCs w:val="56"/>
              </w:rPr>
              <w:t xml:space="preserve"> Research Group Guest Application Form</w:t>
            </w:r>
          </w:p>
        </w:tc>
      </w:tr>
    </w:tbl>
    <w:p w14:paraId="751B613E" w14:textId="77777777" w:rsidR="004B2627" w:rsidRPr="005363F8" w:rsidRDefault="00EF2B61" w:rsidP="004B2627">
      <w:pPr>
        <w:spacing w:line="80" w:lineRule="exact"/>
        <w:rPr>
          <w:sz w:val="16"/>
          <w:szCs w:val="16"/>
        </w:rPr>
        <w:sectPr w:rsidR="004B2627" w:rsidRPr="005363F8" w:rsidSect="004B2627">
          <w:pgSz w:w="11907" w:h="16840" w:code="9"/>
          <w:pgMar w:top="680" w:right="1418" w:bottom="907" w:left="1418" w:header="709" w:footer="510" w:gutter="0"/>
          <w:cols w:space="708"/>
          <w:docGrid w:linePitch="360"/>
        </w:sectPr>
      </w:pPr>
      <w:r>
        <w:rPr>
          <w:noProof/>
          <w:sz w:val="16"/>
          <w:szCs w:val="16"/>
          <w:lang w:val="en-US" w:eastAsia="ko-KR"/>
        </w:rPr>
        <w:pict w14:anchorId="71279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87.05pt;margin-top:106.65pt;width:378.8pt;height:7.5pt;z-index:251658752;mso-position-horizontal-relative:text;mso-position-vertical-relative:page">
            <v:imagedata r:id="rId6" o:title="RGS Invoice dot line 130mm 60%"/>
            <w10:wrap type="square" anchory="page"/>
            <w10:anchorlock/>
          </v:shape>
        </w:pict>
      </w:r>
      <w:r>
        <w:rPr>
          <w:noProof/>
          <w:sz w:val="16"/>
          <w:szCs w:val="16"/>
          <w:lang w:val="en-US" w:eastAsia="ko-KR"/>
        </w:rPr>
        <w:pict w14:anchorId="16AEF9A4">
          <v:shape id="_x0000_s1027" type="#_x0000_t75" style="position:absolute;margin-left:-387.6pt;margin-top:30.05pt;width:378.8pt;height:7.5pt;z-index:251657728;mso-position-horizontal-relative:text;mso-position-vertical-relative:page">
            <v:imagedata r:id="rId6" o:title="RGS Invoice dot line 130mm 60%"/>
            <w10:wrap type="square" anchory="page"/>
            <w10:anchorlock/>
          </v:shape>
        </w:pict>
      </w:r>
      <w:r>
        <w:rPr>
          <w:noProof/>
          <w:sz w:val="16"/>
          <w:szCs w:val="16"/>
          <w:lang w:val="en-US" w:eastAsia="ko-KR"/>
        </w:rPr>
        <w:pict w14:anchorId="51ABD4EE">
          <v:shape id="_x0000_s1026" type="#_x0000_t75" style="position:absolute;margin-left:-9.1pt;margin-top:30.9pt;width:113.65pt;height:83.1pt;z-index:251656704;mso-position-horizontal-relative:text;mso-position-vertical-relative:page">
            <v:imagedata r:id="rId7" o:title="RGS Invoice logo"/>
            <w10:wrap type="square" anchory="page"/>
            <w10:anchorlock/>
          </v:shape>
        </w:pict>
      </w:r>
    </w:p>
    <w:p w14:paraId="366E772B" w14:textId="77777777" w:rsidR="004B2627" w:rsidRPr="001439FC" w:rsidRDefault="004B2627" w:rsidP="004B2627">
      <w:pPr>
        <w:spacing w:beforeLines="40" w:before="96" w:afterLines="40" w:after="96"/>
        <w:outlineLvl w:val="0"/>
        <w:rPr>
          <w:rFonts w:ascii="Arial" w:hAnsi="Arial" w:cs="Arial"/>
          <w:b/>
          <w:sz w:val="20"/>
          <w:szCs w:val="20"/>
        </w:rPr>
      </w:pPr>
      <w:r w:rsidRPr="001439FC">
        <w:rPr>
          <w:rFonts w:ascii="Arial" w:hAnsi="Arial" w:cs="Arial"/>
          <w:b/>
          <w:sz w:val="20"/>
          <w:szCs w:val="20"/>
        </w:rPr>
        <w:t>Name of the Research Group/Working Group sponsoring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4B2627" w:rsidRPr="001439FC" w14:paraId="5FD3C5D1" w14:textId="77777777" w:rsidTr="00F23B3E">
        <w:tc>
          <w:tcPr>
            <w:tcW w:w="9911" w:type="dxa"/>
            <w:shd w:val="clear" w:color="auto" w:fill="auto"/>
          </w:tcPr>
          <w:p w14:paraId="46DE78F9" w14:textId="77777777" w:rsidR="004B2627" w:rsidRPr="001439FC" w:rsidRDefault="004B2627" w:rsidP="00F23B3E">
            <w:pPr>
              <w:spacing w:beforeLines="40" w:before="96" w:afterLines="40" w:after="96"/>
              <w:outlineLvl w:val="0"/>
              <w:rPr>
                <w:rFonts w:ascii="Arial" w:hAnsi="Arial" w:cs="Arial"/>
                <w:b/>
                <w:sz w:val="20"/>
                <w:szCs w:val="20"/>
              </w:rPr>
            </w:pPr>
          </w:p>
        </w:tc>
      </w:tr>
    </w:tbl>
    <w:p w14:paraId="5A58C934" w14:textId="77777777" w:rsidR="004B2627" w:rsidRPr="001439FC" w:rsidRDefault="008860F6" w:rsidP="004B2627">
      <w:pPr>
        <w:spacing w:beforeLines="40" w:before="96" w:afterLines="40" w:after="96"/>
        <w:outlineLvl w:val="0"/>
        <w:rPr>
          <w:rFonts w:ascii="Arial" w:hAnsi="Arial" w:cs="Arial"/>
          <w:b/>
          <w:i/>
          <w:sz w:val="20"/>
          <w:szCs w:val="20"/>
        </w:rPr>
      </w:pPr>
      <w:r w:rsidRPr="001439FC">
        <w:rPr>
          <w:rFonts w:ascii="Arial" w:hAnsi="Arial" w:cs="Arial"/>
          <w:b/>
          <w:sz w:val="20"/>
          <w:szCs w:val="20"/>
        </w:rPr>
        <w:t>Application submitted by Chair of the Research Group or their designate:</w:t>
      </w:r>
      <w:r w:rsidRPr="001439FC">
        <w:rPr>
          <w:rFonts w:ascii="Arial" w:hAnsi="Arial" w:cs="Arial"/>
          <w:b/>
          <w:sz w:val="20"/>
          <w:szCs w:val="20"/>
        </w:rPr>
        <w:br/>
      </w:r>
      <w:r w:rsidRPr="001439FC">
        <w:rPr>
          <w:rFonts w:ascii="Arial" w:hAnsi="Arial" w:cs="Arial"/>
          <w:i/>
          <w:sz w:val="20"/>
          <w:szCs w:val="20"/>
        </w:rPr>
        <w:t>All applications for a Research Group must come from one contact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4067"/>
        <w:gridCol w:w="817"/>
        <w:gridCol w:w="4172"/>
      </w:tblGrid>
      <w:tr w:rsidR="004B2627" w:rsidRPr="001439FC" w14:paraId="2FAFC8AB" w14:textId="77777777" w:rsidTr="00F23B3E">
        <w:tc>
          <w:tcPr>
            <w:tcW w:w="855" w:type="dxa"/>
            <w:tcBorders>
              <w:top w:val="nil"/>
              <w:left w:val="nil"/>
              <w:bottom w:val="nil"/>
            </w:tcBorders>
            <w:shd w:val="clear" w:color="auto" w:fill="auto"/>
          </w:tcPr>
          <w:p w14:paraId="1B2BA769" w14:textId="77777777" w:rsidR="004B2627" w:rsidRPr="001439FC" w:rsidRDefault="004B2627" w:rsidP="00F23B3E">
            <w:pPr>
              <w:spacing w:beforeLines="40" w:before="96" w:afterLines="40" w:after="96"/>
              <w:outlineLvl w:val="0"/>
              <w:rPr>
                <w:rFonts w:ascii="Arial" w:hAnsi="Arial" w:cs="Arial"/>
                <w:b/>
                <w:sz w:val="20"/>
                <w:szCs w:val="20"/>
              </w:rPr>
            </w:pPr>
            <w:r w:rsidRPr="001439FC">
              <w:rPr>
                <w:rFonts w:ascii="Arial" w:hAnsi="Arial" w:cs="Arial"/>
                <w:b/>
                <w:sz w:val="20"/>
                <w:szCs w:val="20"/>
              </w:rPr>
              <w:t>Name:</w:t>
            </w:r>
          </w:p>
        </w:tc>
        <w:tc>
          <w:tcPr>
            <w:tcW w:w="4100" w:type="dxa"/>
            <w:shd w:val="clear" w:color="auto" w:fill="auto"/>
          </w:tcPr>
          <w:p w14:paraId="74C2209D" w14:textId="77777777" w:rsidR="004B2627" w:rsidRPr="001439FC" w:rsidRDefault="004B2627" w:rsidP="00F23B3E">
            <w:pPr>
              <w:spacing w:beforeLines="40" w:before="96" w:afterLines="40" w:after="96"/>
              <w:outlineLvl w:val="0"/>
              <w:rPr>
                <w:rFonts w:ascii="Arial" w:hAnsi="Arial" w:cs="Arial"/>
                <w:sz w:val="20"/>
                <w:szCs w:val="20"/>
              </w:rPr>
            </w:pPr>
          </w:p>
        </w:tc>
        <w:tc>
          <w:tcPr>
            <w:tcW w:w="750" w:type="dxa"/>
            <w:tcBorders>
              <w:top w:val="nil"/>
              <w:bottom w:val="nil"/>
            </w:tcBorders>
            <w:shd w:val="clear" w:color="auto" w:fill="auto"/>
          </w:tcPr>
          <w:p w14:paraId="566A0D16" w14:textId="77777777" w:rsidR="004B2627" w:rsidRPr="001439FC" w:rsidRDefault="004B2627" w:rsidP="00F23B3E">
            <w:pPr>
              <w:spacing w:beforeLines="40" w:before="96" w:afterLines="40" w:after="96"/>
              <w:outlineLvl w:val="0"/>
              <w:rPr>
                <w:rFonts w:ascii="Arial" w:hAnsi="Arial" w:cs="Arial"/>
                <w:b/>
                <w:sz w:val="20"/>
                <w:szCs w:val="20"/>
              </w:rPr>
            </w:pPr>
            <w:r w:rsidRPr="001439FC">
              <w:rPr>
                <w:rFonts w:ascii="Arial" w:hAnsi="Arial" w:cs="Arial"/>
                <w:b/>
                <w:sz w:val="20"/>
                <w:szCs w:val="20"/>
              </w:rPr>
              <w:t>Email:</w:t>
            </w:r>
          </w:p>
        </w:tc>
        <w:tc>
          <w:tcPr>
            <w:tcW w:w="4206" w:type="dxa"/>
            <w:shd w:val="clear" w:color="auto" w:fill="auto"/>
          </w:tcPr>
          <w:p w14:paraId="3D84EE1E" w14:textId="77777777" w:rsidR="004B2627" w:rsidRPr="001439FC" w:rsidRDefault="004B2627" w:rsidP="00F23B3E">
            <w:pPr>
              <w:spacing w:beforeLines="40" w:before="96" w:afterLines="40" w:after="96"/>
              <w:outlineLvl w:val="0"/>
              <w:rPr>
                <w:rFonts w:ascii="Arial" w:hAnsi="Arial" w:cs="Arial"/>
                <w:sz w:val="20"/>
                <w:szCs w:val="20"/>
              </w:rPr>
            </w:pPr>
          </w:p>
        </w:tc>
      </w:tr>
    </w:tbl>
    <w:p w14:paraId="05B224D0" w14:textId="77777777" w:rsidR="004B2627" w:rsidRPr="00124E80" w:rsidRDefault="004B2627" w:rsidP="004B2627">
      <w:pPr>
        <w:spacing w:beforeLines="40" w:before="96" w:afterLines="40" w:after="96"/>
        <w:outlineLvl w:val="0"/>
        <w:rPr>
          <w:rFonts w:ascii="Arial" w:hAnsi="Arial" w:cs="Arial"/>
          <w:b/>
          <w:sz w:val="16"/>
          <w:szCs w:val="16"/>
        </w:rPr>
      </w:pPr>
    </w:p>
    <w:p w14:paraId="1E3AE721" w14:textId="77777777" w:rsidR="004B2627" w:rsidRPr="001439FC" w:rsidRDefault="004B2627" w:rsidP="004B2627">
      <w:pPr>
        <w:spacing w:beforeLines="40" w:before="96" w:afterLines="40" w:after="96"/>
        <w:outlineLvl w:val="0"/>
        <w:rPr>
          <w:rFonts w:ascii="Arial" w:hAnsi="Arial" w:cs="Arial"/>
          <w:b/>
          <w:sz w:val="20"/>
          <w:szCs w:val="20"/>
        </w:rPr>
      </w:pPr>
      <w:r w:rsidRPr="001439FC">
        <w:rPr>
          <w:rFonts w:ascii="Arial" w:hAnsi="Arial" w:cs="Arial"/>
          <w:b/>
          <w:sz w:val="20"/>
          <w:szCs w:val="20"/>
        </w:rPr>
        <w:t>Title, name and affiliation of nominated guest: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4B2627" w:rsidRPr="001439FC" w14:paraId="2045FD1D" w14:textId="77777777" w:rsidTr="00F23B3E">
        <w:tc>
          <w:tcPr>
            <w:tcW w:w="9911" w:type="dxa"/>
            <w:shd w:val="clear" w:color="auto" w:fill="auto"/>
          </w:tcPr>
          <w:p w14:paraId="54C18CDE" w14:textId="77777777" w:rsidR="004B2627" w:rsidRPr="001439FC" w:rsidRDefault="004B2627" w:rsidP="00F23B3E">
            <w:pPr>
              <w:spacing w:beforeLines="40" w:before="96" w:afterLines="40" w:after="96"/>
              <w:outlineLvl w:val="0"/>
              <w:rPr>
                <w:rFonts w:ascii="Arial" w:hAnsi="Arial" w:cs="Arial"/>
                <w:b/>
                <w:sz w:val="20"/>
                <w:szCs w:val="20"/>
              </w:rPr>
            </w:pPr>
          </w:p>
        </w:tc>
      </w:tr>
    </w:tbl>
    <w:p w14:paraId="380BFA8E" w14:textId="77777777" w:rsidR="004B2627" w:rsidRPr="001439FC" w:rsidRDefault="004B2627" w:rsidP="004B2627">
      <w:pPr>
        <w:spacing w:beforeLines="40" w:before="96" w:afterLines="40" w:after="96"/>
        <w:outlineLvl w:val="0"/>
        <w:rPr>
          <w:rFonts w:ascii="Arial" w:hAnsi="Arial" w:cs="Arial"/>
          <w:b/>
          <w:sz w:val="20"/>
          <w:szCs w:val="20"/>
        </w:rPr>
      </w:pPr>
      <w:r w:rsidRPr="001439FC">
        <w:rPr>
          <w:rFonts w:ascii="Arial" w:hAnsi="Arial" w:cs="Arial"/>
          <w:b/>
          <w:sz w:val="20"/>
          <w:szCs w:val="20"/>
        </w:rPr>
        <w:t>Email address of nominated guest: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4B2627" w:rsidRPr="001439FC" w14:paraId="67B2BF23" w14:textId="77777777" w:rsidTr="00F23B3E">
        <w:tc>
          <w:tcPr>
            <w:tcW w:w="9911" w:type="dxa"/>
            <w:shd w:val="clear" w:color="auto" w:fill="auto"/>
          </w:tcPr>
          <w:p w14:paraId="3E97FC31" w14:textId="77777777" w:rsidR="004B2627" w:rsidRPr="001439FC" w:rsidRDefault="004B2627" w:rsidP="00F23B3E">
            <w:pPr>
              <w:spacing w:beforeLines="40" w:before="96" w:afterLines="40" w:after="96"/>
              <w:outlineLvl w:val="0"/>
              <w:rPr>
                <w:rFonts w:ascii="Arial" w:hAnsi="Arial" w:cs="Arial"/>
                <w:b/>
                <w:sz w:val="20"/>
                <w:szCs w:val="20"/>
              </w:rPr>
            </w:pPr>
          </w:p>
        </w:tc>
      </w:tr>
    </w:tbl>
    <w:p w14:paraId="4F5B8BAA" w14:textId="77777777" w:rsidR="004B2627" w:rsidRPr="001439FC" w:rsidRDefault="004B2627" w:rsidP="004B2627">
      <w:pPr>
        <w:spacing w:beforeLines="40" w:before="96" w:afterLines="40" w:after="96"/>
        <w:outlineLvl w:val="0"/>
        <w:rPr>
          <w:rFonts w:ascii="Arial" w:hAnsi="Arial" w:cs="Arial"/>
          <w:b/>
          <w:sz w:val="20"/>
          <w:szCs w:val="20"/>
        </w:rPr>
      </w:pPr>
      <w:r w:rsidRPr="001439FC">
        <w:rPr>
          <w:rFonts w:ascii="Arial" w:hAnsi="Arial" w:cs="Arial"/>
          <w:b/>
          <w:sz w:val="20"/>
          <w:szCs w:val="20"/>
        </w:rPr>
        <w:t>Postal address</w:t>
      </w:r>
      <w:r w:rsidR="008860F6" w:rsidRPr="001439FC">
        <w:rPr>
          <w:rFonts w:ascii="Arial" w:hAnsi="Arial" w:cs="Arial"/>
          <w:b/>
          <w:sz w:val="20"/>
          <w:szCs w:val="20"/>
        </w:rPr>
        <w:t xml:space="preserve"> including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4B2627" w:rsidRPr="001439FC" w14:paraId="40F553DC" w14:textId="77777777" w:rsidTr="00F23B3E">
        <w:trPr>
          <w:trHeight w:val="1072"/>
        </w:trPr>
        <w:tc>
          <w:tcPr>
            <w:tcW w:w="9911" w:type="dxa"/>
            <w:shd w:val="clear" w:color="auto" w:fill="auto"/>
          </w:tcPr>
          <w:p w14:paraId="0609CC75" w14:textId="77777777" w:rsidR="00C739EF" w:rsidRPr="001439FC" w:rsidRDefault="00C739EF" w:rsidP="00F23B3E">
            <w:pPr>
              <w:spacing w:beforeLines="40" w:before="96" w:afterLines="40" w:after="96"/>
              <w:outlineLvl w:val="0"/>
              <w:rPr>
                <w:rFonts w:ascii="Arial" w:hAnsi="Arial" w:cs="Arial"/>
                <w:b/>
                <w:sz w:val="20"/>
                <w:szCs w:val="20"/>
              </w:rPr>
            </w:pPr>
          </w:p>
        </w:tc>
      </w:tr>
    </w:tbl>
    <w:p w14:paraId="1E9EF0F9" w14:textId="77777777" w:rsidR="004B2627" w:rsidRPr="001439FC" w:rsidRDefault="004B2627" w:rsidP="004B2627">
      <w:pPr>
        <w:spacing w:beforeLines="40" w:before="96" w:afterLines="40" w:after="96"/>
        <w:rPr>
          <w:rFonts w:ascii="Arial" w:hAnsi="Arial" w:cs="Arial"/>
          <w:b/>
          <w:sz w:val="20"/>
          <w:szCs w:val="20"/>
        </w:rPr>
      </w:pPr>
    </w:p>
    <w:p w14:paraId="528F2FF6" w14:textId="77777777" w:rsidR="004B2627" w:rsidRPr="001439FC" w:rsidRDefault="004B2627" w:rsidP="004B2627">
      <w:pPr>
        <w:spacing w:beforeLines="40" w:before="96" w:afterLines="40" w:after="96"/>
        <w:rPr>
          <w:rFonts w:ascii="Arial" w:hAnsi="Arial" w:cs="Arial"/>
          <w:b/>
          <w:sz w:val="20"/>
          <w:szCs w:val="20"/>
        </w:rPr>
      </w:pPr>
      <w:r w:rsidRPr="001439FC">
        <w:rPr>
          <w:rFonts w:ascii="Arial" w:hAnsi="Arial" w:cs="Arial"/>
          <w:b/>
          <w:sz w:val="20"/>
          <w:szCs w:val="20"/>
        </w:rPr>
        <w:t>Please nominate th</w:t>
      </w:r>
      <w:r w:rsidR="008860F6" w:rsidRPr="001439FC">
        <w:rPr>
          <w:rFonts w:ascii="Arial" w:hAnsi="Arial" w:cs="Arial"/>
          <w:b/>
          <w:sz w:val="20"/>
          <w:szCs w:val="20"/>
        </w:rPr>
        <w:t>e days this guest will attend:</w:t>
      </w:r>
    </w:p>
    <w:p w14:paraId="5A2FD059" w14:textId="77777777" w:rsidR="004B2627" w:rsidRPr="001439FC" w:rsidRDefault="004B2627" w:rsidP="004B2627">
      <w:pPr>
        <w:spacing w:beforeLines="40" w:before="96" w:afterLines="40" w:after="96"/>
        <w:rPr>
          <w:rFonts w:ascii="Arial" w:hAnsi="Arial" w:cs="Arial"/>
          <w:b/>
          <w:i/>
          <w:sz w:val="20"/>
          <w:szCs w:val="20"/>
        </w:rPr>
      </w:pPr>
      <w:r w:rsidRPr="001439FC">
        <w:rPr>
          <w:rFonts w:ascii="Arial" w:hAnsi="Arial" w:cs="Arial"/>
          <w:i/>
          <w:sz w:val="20"/>
          <w:szCs w:val="20"/>
        </w:rPr>
        <w:t>A Research Group may nominate a maximum total of six days across all its guest nominations.</w:t>
      </w:r>
      <w:r w:rsidR="001629C6">
        <w:rPr>
          <w:rFonts w:ascii="Arial" w:hAnsi="Arial" w:cs="Arial"/>
          <w:i/>
          <w:sz w:val="20"/>
          <w:szCs w:val="20"/>
        </w:rPr>
        <w:t xml:space="preserve"> </w:t>
      </w:r>
      <w:r w:rsidR="00ED300A">
        <w:rPr>
          <w:rFonts w:ascii="Arial" w:hAnsi="Arial" w:cs="Arial"/>
          <w:i/>
          <w:sz w:val="20"/>
          <w:szCs w:val="20"/>
        </w:rPr>
        <w:t>An online-only registration equates to one day of the allocation.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5"/>
        <w:gridCol w:w="570"/>
        <w:gridCol w:w="4496"/>
      </w:tblGrid>
      <w:tr w:rsidR="00124E80" w:rsidRPr="001439FC" w14:paraId="3493CFD9" w14:textId="77777777" w:rsidTr="00F23B3E">
        <w:tc>
          <w:tcPr>
            <w:tcW w:w="4845" w:type="dxa"/>
            <w:shd w:val="clear" w:color="auto" w:fill="auto"/>
          </w:tcPr>
          <w:p w14:paraId="7826EC49" w14:textId="640725E9" w:rsidR="00124E80" w:rsidRDefault="00124E80" w:rsidP="005C17E5">
            <w:pPr>
              <w:spacing w:beforeLines="40" w:before="96" w:afterLines="40" w:after="96"/>
              <w:outlineLvl w:val="0"/>
              <w:rPr>
                <w:rFonts w:ascii="Arial" w:hAnsi="Arial" w:cs="Arial"/>
                <w:sz w:val="20"/>
                <w:szCs w:val="20"/>
              </w:rPr>
            </w:pPr>
            <w:r>
              <w:rPr>
                <w:rFonts w:ascii="Arial" w:hAnsi="Arial" w:cs="Arial"/>
                <w:sz w:val="20"/>
                <w:szCs w:val="20"/>
              </w:rPr>
              <w:t xml:space="preserve">Wednesday </w:t>
            </w:r>
            <w:r w:rsidR="00E046BC">
              <w:rPr>
                <w:rFonts w:ascii="Arial" w:hAnsi="Arial" w:cs="Arial"/>
                <w:sz w:val="20"/>
                <w:szCs w:val="20"/>
              </w:rPr>
              <w:t>2</w:t>
            </w:r>
            <w:r w:rsidR="00EF2B61">
              <w:rPr>
                <w:rFonts w:ascii="Arial" w:hAnsi="Arial" w:cs="Arial"/>
                <w:sz w:val="20"/>
                <w:szCs w:val="20"/>
              </w:rPr>
              <w:t>7</w:t>
            </w:r>
            <w:r w:rsidR="00E046BC">
              <w:rPr>
                <w:rFonts w:ascii="Arial" w:hAnsi="Arial" w:cs="Arial"/>
                <w:sz w:val="20"/>
                <w:szCs w:val="20"/>
              </w:rPr>
              <w:t xml:space="preserve"> August</w:t>
            </w:r>
          </w:p>
        </w:tc>
        <w:tc>
          <w:tcPr>
            <w:tcW w:w="570" w:type="dxa"/>
            <w:tcBorders>
              <w:right w:val="single" w:sz="4" w:space="0" w:color="auto"/>
            </w:tcBorders>
            <w:shd w:val="clear" w:color="auto" w:fill="auto"/>
          </w:tcPr>
          <w:p w14:paraId="0843B45E" w14:textId="77777777" w:rsidR="00124E80" w:rsidRPr="001439FC" w:rsidRDefault="00124E80" w:rsidP="00F23B3E">
            <w:pPr>
              <w:spacing w:beforeLines="40" w:before="96" w:afterLines="40" w:after="96"/>
              <w:rPr>
                <w:rFonts w:ascii="Arial" w:hAnsi="Arial" w:cs="Arial"/>
                <w:b/>
                <w:sz w:val="20"/>
                <w:szCs w:val="20"/>
              </w:rPr>
            </w:pPr>
          </w:p>
        </w:tc>
        <w:tc>
          <w:tcPr>
            <w:tcW w:w="4496" w:type="dxa"/>
            <w:tcBorders>
              <w:top w:val="nil"/>
              <w:left w:val="single" w:sz="4" w:space="0" w:color="auto"/>
              <w:bottom w:val="nil"/>
              <w:right w:val="nil"/>
            </w:tcBorders>
            <w:shd w:val="clear" w:color="auto" w:fill="auto"/>
          </w:tcPr>
          <w:p w14:paraId="286B39C4" w14:textId="77777777" w:rsidR="00124E80" w:rsidRPr="001439FC" w:rsidRDefault="00124E80" w:rsidP="00F23B3E">
            <w:pPr>
              <w:spacing w:beforeLines="40" w:before="96" w:afterLines="40" w:after="96"/>
              <w:rPr>
                <w:rFonts w:ascii="Arial" w:hAnsi="Arial" w:cs="Arial"/>
                <w:b/>
                <w:sz w:val="20"/>
                <w:szCs w:val="20"/>
              </w:rPr>
            </w:pPr>
          </w:p>
        </w:tc>
      </w:tr>
      <w:tr w:rsidR="00124E80" w:rsidRPr="001439FC" w14:paraId="718D08F8" w14:textId="77777777" w:rsidTr="00F23B3E">
        <w:tc>
          <w:tcPr>
            <w:tcW w:w="4845" w:type="dxa"/>
            <w:shd w:val="clear" w:color="auto" w:fill="auto"/>
          </w:tcPr>
          <w:p w14:paraId="259981CA" w14:textId="003C082B" w:rsidR="00124E80" w:rsidRDefault="00124E80" w:rsidP="005C17E5">
            <w:pPr>
              <w:spacing w:beforeLines="40" w:before="96" w:afterLines="40" w:after="96"/>
              <w:outlineLvl w:val="0"/>
              <w:rPr>
                <w:rFonts w:ascii="Arial" w:hAnsi="Arial" w:cs="Arial"/>
                <w:sz w:val="20"/>
                <w:szCs w:val="20"/>
              </w:rPr>
            </w:pPr>
            <w:r>
              <w:rPr>
                <w:rFonts w:ascii="Arial" w:hAnsi="Arial" w:cs="Arial"/>
                <w:sz w:val="20"/>
                <w:szCs w:val="20"/>
              </w:rPr>
              <w:t xml:space="preserve">Thursday </w:t>
            </w:r>
            <w:r w:rsidR="00E046BC">
              <w:rPr>
                <w:rFonts w:ascii="Arial" w:hAnsi="Arial" w:cs="Arial"/>
                <w:sz w:val="20"/>
                <w:szCs w:val="20"/>
              </w:rPr>
              <w:t>2</w:t>
            </w:r>
            <w:r w:rsidR="00EF2B61">
              <w:rPr>
                <w:rFonts w:ascii="Arial" w:hAnsi="Arial" w:cs="Arial"/>
                <w:sz w:val="20"/>
                <w:szCs w:val="20"/>
              </w:rPr>
              <w:t>8</w:t>
            </w:r>
            <w:r w:rsidR="00E046BC">
              <w:rPr>
                <w:rFonts w:ascii="Arial" w:hAnsi="Arial" w:cs="Arial"/>
                <w:sz w:val="20"/>
                <w:szCs w:val="20"/>
              </w:rPr>
              <w:t xml:space="preserve"> August</w:t>
            </w:r>
          </w:p>
        </w:tc>
        <w:tc>
          <w:tcPr>
            <w:tcW w:w="570" w:type="dxa"/>
            <w:tcBorders>
              <w:right w:val="single" w:sz="4" w:space="0" w:color="auto"/>
            </w:tcBorders>
            <w:shd w:val="clear" w:color="auto" w:fill="auto"/>
          </w:tcPr>
          <w:p w14:paraId="0D14E094" w14:textId="77777777" w:rsidR="00124E80" w:rsidRPr="001439FC" w:rsidRDefault="00124E80" w:rsidP="00F23B3E">
            <w:pPr>
              <w:spacing w:beforeLines="40" w:before="96" w:afterLines="40" w:after="96"/>
              <w:rPr>
                <w:rFonts w:ascii="Arial" w:hAnsi="Arial" w:cs="Arial"/>
                <w:b/>
                <w:sz w:val="20"/>
                <w:szCs w:val="20"/>
              </w:rPr>
            </w:pPr>
          </w:p>
        </w:tc>
        <w:tc>
          <w:tcPr>
            <w:tcW w:w="4496" w:type="dxa"/>
            <w:tcBorders>
              <w:top w:val="nil"/>
              <w:left w:val="single" w:sz="4" w:space="0" w:color="auto"/>
              <w:bottom w:val="nil"/>
              <w:right w:val="nil"/>
            </w:tcBorders>
            <w:shd w:val="clear" w:color="auto" w:fill="auto"/>
          </w:tcPr>
          <w:p w14:paraId="74F83819" w14:textId="77777777" w:rsidR="00124E80" w:rsidRPr="001439FC" w:rsidRDefault="00124E80" w:rsidP="00F23B3E">
            <w:pPr>
              <w:spacing w:beforeLines="40" w:before="96" w:afterLines="40" w:after="96"/>
              <w:rPr>
                <w:rFonts w:ascii="Arial" w:hAnsi="Arial" w:cs="Arial"/>
                <w:b/>
                <w:sz w:val="20"/>
                <w:szCs w:val="20"/>
              </w:rPr>
            </w:pPr>
          </w:p>
        </w:tc>
      </w:tr>
      <w:tr w:rsidR="00124E80" w:rsidRPr="001439FC" w14:paraId="7AC86AB4" w14:textId="77777777" w:rsidTr="00F23B3E">
        <w:tc>
          <w:tcPr>
            <w:tcW w:w="4845" w:type="dxa"/>
            <w:shd w:val="clear" w:color="auto" w:fill="auto"/>
          </w:tcPr>
          <w:p w14:paraId="4A9E15E4" w14:textId="4AB14AFF" w:rsidR="00124E80" w:rsidRDefault="00124E80" w:rsidP="005C17E5">
            <w:pPr>
              <w:spacing w:beforeLines="40" w:before="96" w:afterLines="40" w:after="96"/>
              <w:outlineLvl w:val="0"/>
              <w:rPr>
                <w:rFonts w:ascii="Arial" w:hAnsi="Arial" w:cs="Arial"/>
                <w:sz w:val="20"/>
                <w:szCs w:val="20"/>
              </w:rPr>
            </w:pPr>
            <w:r>
              <w:rPr>
                <w:rFonts w:ascii="Arial" w:hAnsi="Arial" w:cs="Arial"/>
                <w:sz w:val="20"/>
                <w:szCs w:val="20"/>
              </w:rPr>
              <w:t xml:space="preserve">Friday </w:t>
            </w:r>
            <w:r w:rsidR="00EF2B61">
              <w:rPr>
                <w:rFonts w:ascii="Arial" w:hAnsi="Arial" w:cs="Arial"/>
                <w:sz w:val="20"/>
                <w:szCs w:val="20"/>
              </w:rPr>
              <w:t>29</w:t>
            </w:r>
            <w:r w:rsidR="00E046BC">
              <w:rPr>
                <w:rFonts w:ascii="Arial" w:hAnsi="Arial" w:cs="Arial"/>
                <w:sz w:val="20"/>
                <w:szCs w:val="20"/>
              </w:rPr>
              <w:t xml:space="preserve"> August</w:t>
            </w:r>
          </w:p>
        </w:tc>
        <w:tc>
          <w:tcPr>
            <w:tcW w:w="570" w:type="dxa"/>
            <w:tcBorders>
              <w:right w:val="single" w:sz="4" w:space="0" w:color="auto"/>
            </w:tcBorders>
            <w:shd w:val="clear" w:color="auto" w:fill="auto"/>
          </w:tcPr>
          <w:p w14:paraId="2DBAB926" w14:textId="77777777" w:rsidR="00124E80" w:rsidRPr="001439FC" w:rsidRDefault="00124E80" w:rsidP="00F23B3E">
            <w:pPr>
              <w:spacing w:beforeLines="40" w:before="96" w:afterLines="40" w:after="96"/>
              <w:rPr>
                <w:rFonts w:ascii="Arial" w:hAnsi="Arial" w:cs="Arial"/>
                <w:b/>
                <w:sz w:val="20"/>
                <w:szCs w:val="20"/>
              </w:rPr>
            </w:pPr>
          </w:p>
        </w:tc>
        <w:tc>
          <w:tcPr>
            <w:tcW w:w="4496" w:type="dxa"/>
            <w:tcBorders>
              <w:top w:val="nil"/>
              <w:left w:val="single" w:sz="4" w:space="0" w:color="auto"/>
              <w:bottom w:val="nil"/>
              <w:right w:val="nil"/>
            </w:tcBorders>
            <w:shd w:val="clear" w:color="auto" w:fill="auto"/>
          </w:tcPr>
          <w:p w14:paraId="6F5DC12A" w14:textId="77777777" w:rsidR="00124E80" w:rsidRPr="001439FC" w:rsidRDefault="00124E80" w:rsidP="00F23B3E">
            <w:pPr>
              <w:spacing w:beforeLines="40" w:before="96" w:afterLines="40" w:after="96"/>
              <w:rPr>
                <w:rFonts w:ascii="Arial" w:hAnsi="Arial" w:cs="Arial"/>
                <w:b/>
                <w:sz w:val="20"/>
                <w:szCs w:val="20"/>
              </w:rPr>
            </w:pPr>
          </w:p>
        </w:tc>
      </w:tr>
      <w:tr w:rsidR="00ED300A" w:rsidRPr="001439FC" w14:paraId="1227E812" w14:textId="77777777" w:rsidTr="00F23B3E">
        <w:tc>
          <w:tcPr>
            <w:tcW w:w="4845" w:type="dxa"/>
            <w:shd w:val="clear" w:color="auto" w:fill="auto"/>
          </w:tcPr>
          <w:p w14:paraId="75B284BB" w14:textId="77777777" w:rsidR="00ED300A" w:rsidRPr="001439FC" w:rsidRDefault="00ED300A" w:rsidP="005C17E5">
            <w:pPr>
              <w:spacing w:beforeLines="40" w:before="96" w:afterLines="40" w:after="96"/>
              <w:outlineLvl w:val="0"/>
              <w:rPr>
                <w:rFonts w:ascii="Arial" w:hAnsi="Arial" w:cs="Arial"/>
                <w:sz w:val="20"/>
                <w:szCs w:val="20"/>
              </w:rPr>
            </w:pPr>
            <w:r>
              <w:rPr>
                <w:rFonts w:ascii="Arial" w:hAnsi="Arial" w:cs="Arial"/>
                <w:sz w:val="20"/>
                <w:szCs w:val="20"/>
              </w:rPr>
              <w:t>Online-only registration</w:t>
            </w:r>
          </w:p>
        </w:tc>
        <w:tc>
          <w:tcPr>
            <w:tcW w:w="570" w:type="dxa"/>
            <w:tcBorders>
              <w:right w:val="single" w:sz="4" w:space="0" w:color="auto"/>
            </w:tcBorders>
            <w:shd w:val="clear" w:color="auto" w:fill="auto"/>
          </w:tcPr>
          <w:p w14:paraId="5C9AF830" w14:textId="77777777" w:rsidR="00ED300A" w:rsidRPr="001439FC" w:rsidRDefault="00ED300A" w:rsidP="00F23B3E">
            <w:pPr>
              <w:spacing w:beforeLines="40" w:before="96" w:afterLines="40" w:after="96"/>
              <w:rPr>
                <w:rFonts w:ascii="Arial" w:hAnsi="Arial" w:cs="Arial"/>
                <w:b/>
                <w:sz w:val="20"/>
                <w:szCs w:val="20"/>
              </w:rPr>
            </w:pPr>
          </w:p>
        </w:tc>
        <w:tc>
          <w:tcPr>
            <w:tcW w:w="4496" w:type="dxa"/>
            <w:tcBorders>
              <w:top w:val="nil"/>
              <w:left w:val="single" w:sz="4" w:space="0" w:color="auto"/>
              <w:bottom w:val="nil"/>
              <w:right w:val="nil"/>
            </w:tcBorders>
            <w:shd w:val="clear" w:color="auto" w:fill="auto"/>
          </w:tcPr>
          <w:p w14:paraId="403025D3" w14:textId="77777777" w:rsidR="00ED300A" w:rsidRPr="001439FC" w:rsidRDefault="00ED300A" w:rsidP="00F23B3E">
            <w:pPr>
              <w:spacing w:beforeLines="40" w:before="96" w:afterLines="40" w:after="96"/>
              <w:rPr>
                <w:rFonts w:ascii="Arial" w:hAnsi="Arial" w:cs="Arial"/>
                <w:b/>
                <w:sz w:val="20"/>
                <w:szCs w:val="20"/>
              </w:rPr>
            </w:pPr>
          </w:p>
        </w:tc>
      </w:tr>
    </w:tbl>
    <w:p w14:paraId="1FFEBAE8" w14:textId="77777777" w:rsidR="004B2627" w:rsidRPr="001439FC" w:rsidRDefault="004B2627" w:rsidP="004B2627">
      <w:pPr>
        <w:spacing w:beforeLines="40" w:before="96" w:afterLines="40" w:after="96"/>
        <w:rPr>
          <w:rFonts w:ascii="Arial" w:hAnsi="Arial" w:cs="Arial"/>
          <w:b/>
          <w:sz w:val="20"/>
          <w:szCs w:val="20"/>
        </w:rPr>
      </w:pPr>
    </w:p>
    <w:p w14:paraId="0A550AE2" w14:textId="51BE2E86" w:rsidR="002C23E1" w:rsidRPr="001439FC" w:rsidRDefault="004B2627" w:rsidP="004B2627">
      <w:pPr>
        <w:spacing w:beforeLines="40" w:before="96" w:afterLines="40" w:after="96"/>
        <w:outlineLvl w:val="0"/>
        <w:rPr>
          <w:rFonts w:ascii="Arial" w:hAnsi="Arial" w:cs="Arial"/>
          <w:b/>
          <w:sz w:val="20"/>
          <w:szCs w:val="20"/>
        </w:rPr>
      </w:pPr>
      <w:r w:rsidRPr="001439FC">
        <w:rPr>
          <w:rFonts w:ascii="Arial" w:hAnsi="Arial" w:cs="Arial"/>
          <w:b/>
          <w:sz w:val="20"/>
          <w:szCs w:val="20"/>
        </w:rPr>
        <w:t xml:space="preserve">Reasons for inviting this guest to the Annual Conference </w:t>
      </w:r>
      <w:r w:rsidR="00576268" w:rsidRPr="001439FC">
        <w:rPr>
          <w:rFonts w:ascii="Arial" w:hAnsi="Arial" w:cs="Arial"/>
          <w:b/>
          <w:sz w:val="20"/>
          <w:szCs w:val="20"/>
        </w:rPr>
        <w:t>20</w:t>
      </w:r>
      <w:r w:rsidR="005C17E5" w:rsidRPr="001439FC">
        <w:rPr>
          <w:rFonts w:ascii="Arial" w:hAnsi="Arial" w:cs="Arial"/>
          <w:b/>
          <w:sz w:val="20"/>
          <w:szCs w:val="20"/>
        </w:rPr>
        <w:t>2</w:t>
      </w:r>
      <w:r w:rsidR="00EF2B61">
        <w:rPr>
          <w:rFonts w:ascii="Arial" w:hAnsi="Arial" w:cs="Arial"/>
          <w:b/>
          <w:sz w:val="20"/>
          <w:szCs w:val="20"/>
        </w:rPr>
        <w:t>5</w:t>
      </w:r>
      <w:r w:rsidR="002C23E1" w:rsidRPr="001439FC">
        <w:rPr>
          <w:rFonts w:ascii="Arial" w:hAnsi="Arial" w:cs="Arial"/>
          <w:b/>
          <w:sz w:val="20"/>
          <w:szCs w:val="20"/>
        </w:rPr>
        <w:t xml:space="preserve">: </w:t>
      </w:r>
    </w:p>
    <w:p w14:paraId="7B8F4735" w14:textId="77777777" w:rsidR="00ED300A" w:rsidRDefault="00ED300A" w:rsidP="00ED300A">
      <w:pPr>
        <w:rPr>
          <w:sz w:val="20"/>
          <w:szCs w:val="20"/>
        </w:rPr>
      </w:pPr>
      <w:r>
        <w:rPr>
          <w:sz w:val="20"/>
          <w:szCs w:val="20"/>
        </w:rPr>
        <w:t>Please indicate which of the following Research Group Guest Registration Categories applies.</w:t>
      </w:r>
    </w:p>
    <w:p w14:paraId="42ABA48E" w14:textId="77777777" w:rsidR="00ED300A" w:rsidRDefault="00ED300A" w:rsidP="00ED300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ED300A" w:rsidRPr="00700C25" w14:paraId="260FDE96" w14:textId="77777777" w:rsidTr="00700C25">
        <w:tc>
          <w:tcPr>
            <w:tcW w:w="4955" w:type="dxa"/>
            <w:shd w:val="clear" w:color="auto" w:fill="auto"/>
          </w:tcPr>
          <w:p w14:paraId="4DD4AF6E" w14:textId="77777777" w:rsidR="00ED300A" w:rsidRPr="00700C25" w:rsidRDefault="00ED300A" w:rsidP="00ED300A">
            <w:pPr>
              <w:rPr>
                <w:sz w:val="20"/>
                <w:szCs w:val="20"/>
              </w:rPr>
            </w:pPr>
            <w:r w:rsidRPr="00700C25">
              <w:rPr>
                <w:sz w:val="20"/>
                <w:szCs w:val="20"/>
              </w:rPr>
              <w:t xml:space="preserve">Overseas – Academic from </w:t>
            </w:r>
            <w:r w:rsidR="00A11DB6" w:rsidRPr="00761FAD">
              <w:rPr>
                <w:rFonts w:cs="Arial"/>
                <w:sz w:val="20"/>
                <w:szCs w:val="20"/>
              </w:rPr>
              <w:t xml:space="preserve">EU transition states, the Global South and </w:t>
            </w:r>
            <w:r w:rsidR="00A11DB6">
              <w:rPr>
                <w:rFonts w:cs="Arial"/>
                <w:sz w:val="20"/>
                <w:szCs w:val="20"/>
              </w:rPr>
              <w:t>developing</w:t>
            </w:r>
            <w:r w:rsidR="00A11DB6" w:rsidRPr="00761FAD">
              <w:rPr>
                <w:rFonts w:cs="Arial"/>
                <w:sz w:val="20"/>
                <w:szCs w:val="20"/>
              </w:rPr>
              <w:t xml:space="preserve"> countries</w:t>
            </w:r>
            <w:r w:rsidR="00A11DB6" w:rsidRPr="00700C25">
              <w:rPr>
                <w:sz w:val="20"/>
                <w:szCs w:val="20"/>
              </w:rPr>
              <w:t xml:space="preserve"> </w:t>
            </w:r>
            <w:r w:rsidRPr="00700C25">
              <w:rPr>
                <w:sz w:val="20"/>
                <w:szCs w:val="20"/>
              </w:rPr>
              <w:t>(geographer or non-geographer)</w:t>
            </w:r>
          </w:p>
          <w:p w14:paraId="735AF29D" w14:textId="77777777" w:rsidR="00ED300A" w:rsidRPr="00700C25" w:rsidRDefault="00ED300A" w:rsidP="00ED300A">
            <w:pPr>
              <w:rPr>
                <w:sz w:val="20"/>
                <w:szCs w:val="20"/>
              </w:rPr>
            </w:pPr>
          </w:p>
        </w:tc>
        <w:tc>
          <w:tcPr>
            <w:tcW w:w="4956" w:type="dxa"/>
            <w:shd w:val="clear" w:color="auto" w:fill="auto"/>
          </w:tcPr>
          <w:p w14:paraId="031A6135" w14:textId="77777777" w:rsidR="00ED300A" w:rsidRPr="00700C25" w:rsidRDefault="00ED300A" w:rsidP="00ED300A">
            <w:pPr>
              <w:rPr>
                <w:sz w:val="20"/>
                <w:szCs w:val="20"/>
              </w:rPr>
            </w:pPr>
          </w:p>
        </w:tc>
      </w:tr>
      <w:tr w:rsidR="00ED300A" w:rsidRPr="00700C25" w14:paraId="5C0B7C60" w14:textId="77777777" w:rsidTr="00700C25">
        <w:tc>
          <w:tcPr>
            <w:tcW w:w="4955" w:type="dxa"/>
            <w:shd w:val="clear" w:color="auto" w:fill="auto"/>
          </w:tcPr>
          <w:p w14:paraId="49DADA0A" w14:textId="77777777" w:rsidR="00ED300A" w:rsidRPr="00700C25" w:rsidRDefault="00ED300A" w:rsidP="00ED300A">
            <w:pPr>
              <w:rPr>
                <w:sz w:val="20"/>
                <w:szCs w:val="20"/>
              </w:rPr>
            </w:pPr>
            <w:r w:rsidRPr="00700C25">
              <w:rPr>
                <w:sz w:val="20"/>
                <w:szCs w:val="20"/>
              </w:rPr>
              <w:t>Overseas – Academic from developed countries (non-geographers only)</w:t>
            </w:r>
          </w:p>
          <w:p w14:paraId="6BEB8F4A" w14:textId="77777777" w:rsidR="00ED300A" w:rsidRPr="00700C25" w:rsidRDefault="00ED300A" w:rsidP="00ED300A">
            <w:pPr>
              <w:rPr>
                <w:sz w:val="20"/>
                <w:szCs w:val="20"/>
              </w:rPr>
            </w:pPr>
          </w:p>
        </w:tc>
        <w:tc>
          <w:tcPr>
            <w:tcW w:w="4956" w:type="dxa"/>
            <w:shd w:val="clear" w:color="auto" w:fill="auto"/>
          </w:tcPr>
          <w:p w14:paraId="46E50C08" w14:textId="77777777" w:rsidR="00ED300A" w:rsidRPr="00700C25" w:rsidRDefault="00ED300A" w:rsidP="00ED300A">
            <w:pPr>
              <w:rPr>
                <w:sz w:val="20"/>
                <w:szCs w:val="20"/>
              </w:rPr>
            </w:pPr>
          </w:p>
        </w:tc>
      </w:tr>
      <w:tr w:rsidR="00ED300A" w:rsidRPr="00700C25" w14:paraId="04C61650" w14:textId="77777777" w:rsidTr="00700C25">
        <w:tc>
          <w:tcPr>
            <w:tcW w:w="4955" w:type="dxa"/>
            <w:shd w:val="clear" w:color="auto" w:fill="auto"/>
          </w:tcPr>
          <w:p w14:paraId="3FAF572D" w14:textId="77777777" w:rsidR="00ED300A" w:rsidRPr="00700C25" w:rsidRDefault="00ED300A" w:rsidP="00ED300A">
            <w:pPr>
              <w:rPr>
                <w:sz w:val="20"/>
                <w:szCs w:val="20"/>
              </w:rPr>
            </w:pPr>
            <w:r w:rsidRPr="00700C25">
              <w:rPr>
                <w:sz w:val="20"/>
                <w:szCs w:val="20"/>
              </w:rPr>
              <w:t>UK – Academic in another discipline (non-geographers only)</w:t>
            </w:r>
          </w:p>
          <w:p w14:paraId="44B02D31" w14:textId="77777777" w:rsidR="00ED300A" w:rsidRPr="00700C25" w:rsidRDefault="00ED300A" w:rsidP="00ED300A">
            <w:pPr>
              <w:rPr>
                <w:sz w:val="20"/>
                <w:szCs w:val="20"/>
              </w:rPr>
            </w:pPr>
          </w:p>
        </w:tc>
        <w:tc>
          <w:tcPr>
            <w:tcW w:w="4956" w:type="dxa"/>
            <w:shd w:val="clear" w:color="auto" w:fill="auto"/>
          </w:tcPr>
          <w:p w14:paraId="35C29475" w14:textId="77777777" w:rsidR="00ED300A" w:rsidRPr="00700C25" w:rsidRDefault="00ED300A" w:rsidP="00ED300A">
            <w:pPr>
              <w:rPr>
                <w:sz w:val="20"/>
                <w:szCs w:val="20"/>
              </w:rPr>
            </w:pPr>
          </w:p>
        </w:tc>
      </w:tr>
      <w:tr w:rsidR="00ED300A" w:rsidRPr="00700C25" w14:paraId="6C12FB93" w14:textId="77777777" w:rsidTr="00700C25">
        <w:tc>
          <w:tcPr>
            <w:tcW w:w="4955" w:type="dxa"/>
            <w:shd w:val="clear" w:color="auto" w:fill="auto"/>
          </w:tcPr>
          <w:p w14:paraId="3E52AB51" w14:textId="77777777" w:rsidR="00ED300A" w:rsidRPr="00700C25" w:rsidRDefault="00ED300A" w:rsidP="00ED300A">
            <w:pPr>
              <w:rPr>
                <w:sz w:val="20"/>
                <w:szCs w:val="20"/>
              </w:rPr>
            </w:pPr>
            <w:r w:rsidRPr="00700C25">
              <w:rPr>
                <w:sz w:val="20"/>
                <w:szCs w:val="20"/>
              </w:rPr>
              <w:t>Non-academic, coming from other sector (all countries)</w:t>
            </w:r>
            <w:r w:rsidR="00866DAD">
              <w:rPr>
                <w:sz w:val="20"/>
                <w:szCs w:val="20"/>
              </w:rPr>
              <w:t xml:space="preserve"> – please indicate which sector.</w:t>
            </w:r>
          </w:p>
          <w:p w14:paraId="04831B5F" w14:textId="77777777" w:rsidR="00ED300A" w:rsidRPr="00700C25" w:rsidRDefault="00ED300A" w:rsidP="00ED300A">
            <w:pPr>
              <w:rPr>
                <w:sz w:val="20"/>
                <w:szCs w:val="20"/>
              </w:rPr>
            </w:pPr>
          </w:p>
        </w:tc>
        <w:tc>
          <w:tcPr>
            <w:tcW w:w="4956" w:type="dxa"/>
            <w:shd w:val="clear" w:color="auto" w:fill="auto"/>
          </w:tcPr>
          <w:p w14:paraId="34BDAFEE" w14:textId="77777777" w:rsidR="00ED300A" w:rsidRPr="00700C25" w:rsidRDefault="00ED300A" w:rsidP="00ED300A">
            <w:pPr>
              <w:rPr>
                <w:sz w:val="20"/>
                <w:szCs w:val="20"/>
              </w:rPr>
            </w:pPr>
          </w:p>
        </w:tc>
      </w:tr>
    </w:tbl>
    <w:p w14:paraId="2F4A267F" w14:textId="77777777" w:rsidR="00E123AC" w:rsidRPr="00ED300A" w:rsidRDefault="00E123AC" w:rsidP="00ED300A">
      <w:pPr>
        <w:rPr>
          <w:sz w:val="20"/>
          <w:szCs w:val="20"/>
        </w:rPr>
      </w:pPr>
    </w:p>
    <w:p w14:paraId="4AB3A5C9" w14:textId="77777777" w:rsidR="004B2627" w:rsidRPr="00ED300A" w:rsidRDefault="004B2627" w:rsidP="00ED300A">
      <w:pPr>
        <w:rPr>
          <w:sz w:val="20"/>
          <w:szCs w:val="20"/>
        </w:rPr>
      </w:pPr>
      <w:r w:rsidRPr="00ED300A">
        <w:rPr>
          <w:sz w:val="20"/>
          <w:szCs w:val="20"/>
        </w:rPr>
        <w:lastRenderedPageBreak/>
        <w:t>Title of session(s) to which a contribution is being made</w:t>
      </w:r>
      <w:r w:rsidR="00026CF9" w:rsidRPr="00ED300A">
        <w:rPr>
          <w:sz w:val="20"/>
          <w:szCs w:val="20"/>
        </w:rPr>
        <w:t>, or other form of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4B2627" w:rsidRPr="001439FC" w14:paraId="3DF30908" w14:textId="77777777" w:rsidTr="00F23B3E">
        <w:trPr>
          <w:trHeight w:val="1002"/>
        </w:trPr>
        <w:tc>
          <w:tcPr>
            <w:tcW w:w="9911" w:type="dxa"/>
            <w:shd w:val="clear" w:color="auto" w:fill="auto"/>
          </w:tcPr>
          <w:p w14:paraId="68EBED14" w14:textId="77777777" w:rsidR="004B2627" w:rsidRPr="001439FC" w:rsidRDefault="004B2627" w:rsidP="00F23B3E">
            <w:pPr>
              <w:spacing w:beforeLines="40" w:before="96" w:afterLines="40" w:after="96"/>
              <w:rPr>
                <w:rFonts w:ascii="Arial" w:hAnsi="Arial" w:cs="Arial"/>
                <w:sz w:val="20"/>
                <w:szCs w:val="20"/>
              </w:rPr>
            </w:pPr>
          </w:p>
        </w:tc>
      </w:tr>
    </w:tbl>
    <w:p w14:paraId="2FAE5FE8" w14:textId="77777777" w:rsidR="000D09BA" w:rsidRDefault="000D09BA" w:rsidP="004B2627">
      <w:pPr>
        <w:overflowPunct w:val="0"/>
        <w:spacing w:beforeLines="40" w:before="96" w:afterLines="40" w:after="96"/>
        <w:textAlignment w:val="baseline"/>
        <w:rPr>
          <w:rFonts w:ascii="Arial" w:hAnsi="Arial" w:cs="Arial"/>
          <w:sz w:val="20"/>
          <w:szCs w:val="20"/>
        </w:rPr>
      </w:pPr>
    </w:p>
    <w:p w14:paraId="4FA2259E" w14:textId="77777777" w:rsidR="00ED300A" w:rsidRPr="00ED300A" w:rsidRDefault="00ED300A" w:rsidP="00ED300A">
      <w:pPr>
        <w:rPr>
          <w:sz w:val="20"/>
          <w:szCs w:val="20"/>
        </w:rPr>
      </w:pPr>
      <w:r>
        <w:rPr>
          <w:sz w:val="20"/>
          <w:szCs w:val="20"/>
        </w:rPr>
        <w:t>Further supporting comments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ED300A" w:rsidRPr="001439FC" w14:paraId="383642A7" w14:textId="77777777" w:rsidTr="00700C25">
        <w:trPr>
          <w:trHeight w:val="1002"/>
        </w:trPr>
        <w:tc>
          <w:tcPr>
            <w:tcW w:w="9911" w:type="dxa"/>
            <w:shd w:val="clear" w:color="auto" w:fill="auto"/>
          </w:tcPr>
          <w:p w14:paraId="1A89EC2D" w14:textId="77777777" w:rsidR="00ED300A" w:rsidRPr="001439FC" w:rsidRDefault="00ED300A" w:rsidP="00700C25">
            <w:pPr>
              <w:spacing w:beforeLines="40" w:before="96" w:afterLines="40" w:after="96"/>
              <w:rPr>
                <w:rFonts w:ascii="Arial" w:hAnsi="Arial" w:cs="Arial"/>
                <w:sz w:val="20"/>
                <w:szCs w:val="20"/>
              </w:rPr>
            </w:pPr>
          </w:p>
        </w:tc>
      </w:tr>
    </w:tbl>
    <w:p w14:paraId="14A7E560" w14:textId="77777777" w:rsidR="00ED300A" w:rsidRPr="001439FC" w:rsidRDefault="00ED300A" w:rsidP="004B2627">
      <w:pPr>
        <w:overflowPunct w:val="0"/>
        <w:spacing w:beforeLines="40" w:before="96" w:afterLines="40" w:after="96"/>
        <w:textAlignment w:val="baseline"/>
        <w:rPr>
          <w:rFonts w:ascii="Arial" w:hAnsi="Arial" w:cs="Arial"/>
          <w:sz w:val="20"/>
          <w:szCs w:val="20"/>
        </w:rPr>
      </w:pPr>
    </w:p>
    <w:p w14:paraId="08174C26" w14:textId="3DBE9419" w:rsidR="000D09BA" w:rsidRPr="001439FC" w:rsidRDefault="004B2627" w:rsidP="000D09BA">
      <w:pPr>
        <w:rPr>
          <w:rFonts w:ascii="Arial" w:hAnsi="Arial" w:cs="Arial"/>
          <w:sz w:val="20"/>
          <w:szCs w:val="20"/>
        </w:rPr>
      </w:pPr>
      <w:r w:rsidRPr="001439FC">
        <w:rPr>
          <w:rFonts w:ascii="Arial" w:hAnsi="Arial" w:cs="Arial"/>
          <w:sz w:val="20"/>
          <w:szCs w:val="20"/>
        </w:rPr>
        <w:t>Applications should be sent by the Chair of the Research Group</w:t>
      </w:r>
      <w:r w:rsidR="000D09BA" w:rsidRPr="001439FC">
        <w:rPr>
          <w:rFonts w:ascii="Arial" w:hAnsi="Arial" w:cs="Arial"/>
          <w:sz w:val="20"/>
          <w:szCs w:val="20"/>
        </w:rPr>
        <w:t xml:space="preserve"> or their designate</w:t>
      </w:r>
      <w:r w:rsidRPr="001439FC">
        <w:rPr>
          <w:rFonts w:ascii="Arial" w:hAnsi="Arial" w:cs="Arial"/>
          <w:sz w:val="20"/>
          <w:szCs w:val="20"/>
        </w:rPr>
        <w:t xml:space="preserve"> to</w:t>
      </w:r>
      <w:r w:rsidR="00ED300A">
        <w:rPr>
          <w:rFonts w:ascii="Arial" w:hAnsi="Arial" w:cs="Arial"/>
          <w:sz w:val="20"/>
          <w:szCs w:val="20"/>
        </w:rPr>
        <w:t xml:space="preserve"> </w:t>
      </w:r>
      <w:hyperlink r:id="rId8" w:history="1">
        <w:r w:rsidR="00EF2B61">
          <w:rPr>
            <w:rStyle w:val="Hyperlink"/>
            <w:rFonts w:ascii="Arial" w:hAnsi="Arial" w:cs="Arial"/>
            <w:sz w:val="20"/>
            <w:szCs w:val="20"/>
          </w:rPr>
          <w:t>ac2025@rgs.org</w:t>
        </w:r>
      </w:hyperlink>
      <w:r w:rsidR="00ED300A">
        <w:rPr>
          <w:rFonts w:ascii="Arial" w:hAnsi="Arial" w:cs="Arial"/>
          <w:sz w:val="20"/>
          <w:szCs w:val="20"/>
        </w:rPr>
        <w:t>.</w:t>
      </w:r>
      <w:r w:rsidR="00E60A47">
        <w:rPr>
          <w:rFonts w:ascii="Arial" w:hAnsi="Arial" w:cs="Arial"/>
          <w:sz w:val="20"/>
          <w:szCs w:val="20"/>
        </w:rPr>
        <w:t xml:space="preserve"> </w:t>
      </w:r>
    </w:p>
    <w:p w14:paraId="00D11118" w14:textId="77777777" w:rsidR="000D09BA" w:rsidRPr="001439FC" w:rsidRDefault="000D09BA" w:rsidP="000D09BA">
      <w:pPr>
        <w:rPr>
          <w:rFonts w:ascii="Arial" w:hAnsi="Arial" w:cs="Arial"/>
          <w:sz w:val="20"/>
          <w:szCs w:val="20"/>
        </w:rPr>
      </w:pPr>
    </w:p>
    <w:p w14:paraId="6F897D8A" w14:textId="77777777" w:rsidR="000D09BA" w:rsidRPr="001439FC" w:rsidRDefault="00526044" w:rsidP="000D09BA">
      <w:pPr>
        <w:rPr>
          <w:rFonts w:ascii="Arial" w:hAnsi="Arial" w:cs="Arial"/>
          <w:sz w:val="20"/>
          <w:szCs w:val="20"/>
        </w:rPr>
      </w:pPr>
      <w:r w:rsidRPr="001439FC">
        <w:rPr>
          <w:rFonts w:ascii="Arial" w:hAnsi="Arial" w:cs="Arial"/>
          <w:sz w:val="20"/>
          <w:szCs w:val="20"/>
        </w:rPr>
        <w:t xml:space="preserve">Applications will be considered as they are received, with a final deadline for any applications of </w:t>
      </w:r>
    </w:p>
    <w:p w14:paraId="08A1FD57" w14:textId="367890C8" w:rsidR="00526044" w:rsidRPr="001439FC" w:rsidRDefault="00526044" w:rsidP="000D09BA">
      <w:pPr>
        <w:rPr>
          <w:rFonts w:ascii="Arial" w:hAnsi="Arial" w:cs="Arial"/>
          <w:b/>
          <w:sz w:val="20"/>
          <w:szCs w:val="20"/>
        </w:rPr>
      </w:pPr>
      <w:r w:rsidRPr="001439FC">
        <w:rPr>
          <w:rFonts w:ascii="Arial" w:hAnsi="Arial" w:cs="Arial"/>
          <w:b/>
          <w:sz w:val="20"/>
          <w:szCs w:val="20"/>
        </w:rPr>
        <w:t xml:space="preserve">Friday </w:t>
      </w:r>
      <w:r w:rsidR="00124E80">
        <w:rPr>
          <w:rFonts w:ascii="Arial" w:hAnsi="Arial" w:cs="Arial"/>
          <w:b/>
          <w:sz w:val="20"/>
          <w:szCs w:val="20"/>
        </w:rPr>
        <w:t>2</w:t>
      </w:r>
      <w:r w:rsidR="00EF2B61">
        <w:rPr>
          <w:rFonts w:ascii="Arial" w:hAnsi="Arial" w:cs="Arial"/>
          <w:b/>
          <w:sz w:val="20"/>
          <w:szCs w:val="20"/>
        </w:rPr>
        <w:t>3</w:t>
      </w:r>
      <w:r w:rsidR="00124E80">
        <w:rPr>
          <w:rFonts w:ascii="Arial" w:hAnsi="Arial" w:cs="Arial"/>
          <w:b/>
          <w:sz w:val="20"/>
          <w:szCs w:val="20"/>
        </w:rPr>
        <w:t xml:space="preserve"> May 202</w:t>
      </w:r>
      <w:r w:rsidR="00EF2B61">
        <w:rPr>
          <w:rFonts w:ascii="Arial" w:hAnsi="Arial" w:cs="Arial"/>
          <w:b/>
          <w:sz w:val="20"/>
          <w:szCs w:val="20"/>
        </w:rPr>
        <w:t>5</w:t>
      </w:r>
      <w:r w:rsidR="00E046BC">
        <w:rPr>
          <w:rFonts w:ascii="Arial" w:hAnsi="Arial" w:cs="Arial"/>
          <w:b/>
          <w:sz w:val="20"/>
          <w:szCs w:val="20"/>
        </w:rPr>
        <w:t>.</w:t>
      </w:r>
    </w:p>
    <w:p w14:paraId="4980A854" w14:textId="77777777" w:rsidR="00DA54AD" w:rsidRPr="001439FC" w:rsidRDefault="00DA54AD" w:rsidP="00DA54AD">
      <w:pPr>
        <w:rPr>
          <w:rFonts w:ascii="Arial" w:hAnsi="Arial" w:cs="Arial"/>
          <w:b/>
          <w:sz w:val="20"/>
          <w:szCs w:val="20"/>
        </w:rPr>
      </w:pPr>
    </w:p>
    <w:p w14:paraId="67C6816B" w14:textId="77777777" w:rsidR="00DA54AD" w:rsidRPr="001439FC" w:rsidRDefault="00DA54AD" w:rsidP="00DA54AD">
      <w:pPr>
        <w:rPr>
          <w:rFonts w:ascii="Arial" w:hAnsi="Arial" w:cs="Arial"/>
          <w:b/>
          <w:sz w:val="20"/>
          <w:szCs w:val="20"/>
        </w:rPr>
      </w:pPr>
      <w:r w:rsidRPr="001439FC">
        <w:rPr>
          <w:rFonts w:ascii="Arial" w:hAnsi="Arial" w:cs="Arial"/>
          <w:b/>
          <w:sz w:val="20"/>
          <w:szCs w:val="20"/>
        </w:rPr>
        <w:t>Data protection</w:t>
      </w:r>
    </w:p>
    <w:p w14:paraId="455FDD15" w14:textId="77777777" w:rsidR="00DA54AD" w:rsidRPr="001439FC" w:rsidRDefault="00DA54AD" w:rsidP="00DA54AD">
      <w:pPr>
        <w:rPr>
          <w:rFonts w:ascii="Arial" w:hAnsi="Arial" w:cs="Arial"/>
          <w:sz w:val="20"/>
          <w:szCs w:val="20"/>
        </w:rPr>
      </w:pPr>
      <w:r w:rsidRPr="001439FC">
        <w:rPr>
          <w:rFonts w:ascii="Arial" w:hAnsi="Arial" w:cs="Arial"/>
          <w:sz w:val="20"/>
          <w:szCs w:val="20"/>
        </w:rPr>
        <w:t>Your information will be treated in the strictest confidence and only used for the purpose of organising this event. Your data will not be shared with any third parties. More information can be found in our privacy policy (</w:t>
      </w:r>
      <w:hyperlink r:id="rId9" w:history="1">
        <w:r w:rsidRPr="001439FC">
          <w:rPr>
            <w:rStyle w:val="Hyperlink"/>
            <w:rFonts w:ascii="Arial" w:hAnsi="Arial" w:cs="Arial"/>
            <w:sz w:val="20"/>
            <w:szCs w:val="20"/>
          </w:rPr>
          <w:t>www.rgs.org/privacy-notice</w:t>
        </w:r>
      </w:hyperlink>
      <w:r w:rsidRPr="001439FC">
        <w:rPr>
          <w:rFonts w:ascii="Arial" w:hAnsi="Arial" w:cs="Arial"/>
          <w:sz w:val="20"/>
          <w:szCs w:val="20"/>
        </w:rPr>
        <w:t>).</w:t>
      </w:r>
    </w:p>
    <w:p w14:paraId="09B14819" w14:textId="77777777" w:rsidR="00DA54AD" w:rsidRPr="000D09BA" w:rsidRDefault="00DA54AD" w:rsidP="000D09BA">
      <w:pPr>
        <w:rPr>
          <w:b/>
          <w:sz w:val="20"/>
        </w:rPr>
      </w:pPr>
    </w:p>
    <w:sectPr w:rsidR="00DA54AD" w:rsidRPr="000D09BA">
      <w:headerReference w:type="even" r:id="rId10"/>
      <w:headerReference w:type="default" r:id="rId11"/>
      <w:type w:val="continuous"/>
      <w:pgSz w:w="11907" w:h="16840" w:code="9"/>
      <w:pgMar w:top="851" w:right="794" w:bottom="907" w:left="1418" w:header="709" w:footer="51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61AE7" w14:textId="77777777" w:rsidR="007A2D27" w:rsidRDefault="007A2D27">
      <w:r>
        <w:separator/>
      </w:r>
    </w:p>
  </w:endnote>
  <w:endnote w:type="continuationSeparator" w:id="0">
    <w:p w14:paraId="29632F07" w14:textId="77777777" w:rsidR="007A2D27" w:rsidRDefault="007A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48BD2" w14:textId="77777777" w:rsidR="007A2D27" w:rsidRDefault="007A2D27">
      <w:r>
        <w:separator/>
      </w:r>
    </w:p>
  </w:footnote>
  <w:footnote w:type="continuationSeparator" w:id="0">
    <w:p w14:paraId="07F4DB32" w14:textId="77777777" w:rsidR="007A2D27" w:rsidRDefault="007A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A559" w14:textId="77777777" w:rsidR="00121761" w:rsidRDefault="001217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5A0B6" w14:textId="77777777" w:rsidR="00121761" w:rsidRDefault="001217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2627"/>
    <w:rsid w:val="00026CF9"/>
    <w:rsid w:val="000C5E3C"/>
    <w:rsid w:val="000D09BA"/>
    <w:rsid w:val="00100AF2"/>
    <w:rsid w:val="00121761"/>
    <w:rsid w:val="00121B56"/>
    <w:rsid w:val="00124E80"/>
    <w:rsid w:val="001439FC"/>
    <w:rsid w:val="00156A09"/>
    <w:rsid w:val="001629C6"/>
    <w:rsid w:val="001B2619"/>
    <w:rsid w:val="002669E4"/>
    <w:rsid w:val="002C23E1"/>
    <w:rsid w:val="002E5104"/>
    <w:rsid w:val="00393C21"/>
    <w:rsid w:val="003A1E7A"/>
    <w:rsid w:val="00401014"/>
    <w:rsid w:val="00402EEB"/>
    <w:rsid w:val="00452FFA"/>
    <w:rsid w:val="00490AA5"/>
    <w:rsid w:val="00497AD8"/>
    <w:rsid w:val="004B2627"/>
    <w:rsid w:val="004B6B01"/>
    <w:rsid w:val="00526044"/>
    <w:rsid w:val="00576268"/>
    <w:rsid w:val="005C17E5"/>
    <w:rsid w:val="00603C6E"/>
    <w:rsid w:val="00631F73"/>
    <w:rsid w:val="006444D8"/>
    <w:rsid w:val="006B55C8"/>
    <w:rsid w:val="00700C25"/>
    <w:rsid w:val="0078737A"/>
    <w:rsid w:val="007A2D27"/>
    <w:rsid w:val="007B4DD5"/>
    <w:rsid w:val="00821899"/>
    <w:rsid w:val="00825D08"/>
    <w:rsid w:val="0082742E"/>
    <w:rsid w:val="00866DAD"/>
    <w:rsid w:val="008860F6"/>
    <w:rsid w:val="008C3C62"/>
    <w:rsid w:val="00A11DB6"/>
    <w:rsid w:val="00A258AF"/>
    <w:rsid w:val="00A43465"/>
    <w:rsid w:val="00AD6AA6"/>
    <w:rsid w:val="00C739EF"/>
    <w:rsid w:val="00CD5A8A"/>
    <w:rsid w:val="00DA54AD"/>
    <w:rsid w:val="00E046BC"/>
    <w:rsid w:val="00E123AC"/>
    <w:rsid w:val="00E60A47"/>
    <w:rsid w:val="00E73195"/>
    <w:rsid w:val="00E95AE2"/>
    <w:rsid w:val="00ED300A"/>
    <w:rsid w:val="00EF2B61"/>
    <w:rsid w:val="00EF6108"/>
    <w:rsid w:val="00F23B3E"/>
    <w:rsid w:val="00F81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2EB0070"/>
  <w15:chartTrackingRefBased/>
  <w15:docId w15:val="{8AA6B32C-D33F-400F-9F1A-11BF6C09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627"/>
    <w:rPr>
      <w:rFonts w:ascii="Helvetica" w:hAnsi="Helvetic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2627"/>
    <w:pPr>
      <w:tabs>
        <w:tab w:val="center" w:pos="4320"/>
        <w:tab w:val="right" w:pos="8640"/>
      </w:tabs>
    </w:pPr>
  </w:style>
  <w:style w:type="character" w:styleId="Hyperlink">
    <w:name w:val="Hyperlink"/>
    <w:rsid w:val="004B2627"/>
    <w:rPr>
      <w:color w:val="0000FF"/>
      <w:u w:val="single"/>
    </w:rPr>
  </w:style>
  <w:style w:type="character" w:styleId="UnresolvedMention">
    <w:name w:val="Unresolved Mention"/>
    <w:uiPriority w:val="99"/>
    <w:semiHidden/>
    <w:unhideWhenUsed/>
    <w:rsid w:val="00ED300A"/>
    <w:rPr>
      <w:color w:val="605E5C"/>
      <w:shd w:val="clear" w:color="auto" w:fill="E1DFDD"/>
    </w:rPr>
  </w:style>
  <w:style w:type="paragraph" w:customStyle="1" w:styleId="CharChar">
    <w:name w:val="Char Char"/>
    <w:basedOn w:val="Normal"/>
    <w:rsid w:val="00A11DB6"/>
    <w:pPr>
      <w:spacing w:after="160" w:line="240" w:lineRule="exact"/>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914478">
      <w:bodyDiv w:val="1"/>
      <w:marLeft w:val="0"/>
      <w:marRight w:val="0"/>
      <w:marTop w:val="0"/>
      <w:marBottom w:val="0"/>
      <w:divBdr>
        <w:top w:val="none" w:sz="0" w:space="0" w:color="auto"/>
        <w:left w:val="none" w:sz="0" w:space="0" w:color="auto"/>
        <w:bottom w:val="none" w:sz="0" w:space="0" w:color="auto"/>
        <w:right w:val="none" w:sz="0" w:space="0" w:color="auto"/>
      </w:divBdr>
    </w:div>
    <w:div w:id="149988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2025@rg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gs.org/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AC2010 Research Group Guest Application Form</vt:lpstr>
    </vt:vector>
  </TitlesOfParts>
  <Company>Royal Geographical Society with IBG</Company>
  <LinksUpToDate>false</LinksUpToDate>
  <CharactersWithSpaces>1930</CharactersWithSpaces>
  <SharedDoc>false</SharedDoc>
  <HLinks>
    <vt:vector size="12" baseType="variant">
      <vt:variant>
        <vt:i4>5898248</vt:i4>
      </vt:variant>
      <vt:variant>
        <vt:i4>3</vt:i4>
      </vt:variant>
      <vt:variant>
        <vt:i4>0</vt:i4>
      </vt:variant>
      <vt:variant>
        <vt:i4>5</vt:i4>
      </vt:variant>
      <vt:variant>
        <vt:lpwstr>http://www.rgs.org/privacy-notice</vt:lpwstr>
      </vt:variant>
      <vt:variant>
        <vt:lpwstr/>
      </vt:variant>
      <vt:variant>
        <vt:i4>7864389</vt:i4>
      </vt:variant>
      <vt:variant>
        <vt:i4>0</vt:i4>
      </vt:variant>
      <vt:variant>
        <vt:i4>0</vt:i4>
      </vt:variant>
      <vt:variant>
        <vt:i4>5</vt:i4>
      </vt:variant>
      <vt:variant>
        <vt:lpwstr>mailto:ac2022@rgs.org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AC2010 Research Group Guest Application Form</dc:title>
  <dc:subject/>
  <dc:creator>Stephanie.Wyse</dc:creator>
  <cp:keywords/>
  <cp:lastModifiedBy>Sarah Evans</cp:lastModifiedBy>
  <cp:revision>4</cp:revision>
  <dcterms:created xsi:type="dcterms:W3CDTF">2023-02-13T15:25:00Z</dcterms:created>
  <dcterms:modified xsi:type="dcterms:W3CDTF">2024-10-24T10:53:00Z</dcterms:modified>
</cp:coreProperties>
</file>