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margin" w:tblpX="52" w:tblpY="823"/>
        <w:tblW w:w="0" w:type="auto"/>
        <w:tblLayout w:type="fixed"/>
        <w:tblLook w:val="01E0" w:firstRow="1" w:lastRow="1" w:firstColumn="1" w:lastColumn="1" w:noHBand="0" w:noVBand="0"/>
      </w:tblPr>
      <w:tblGrid>
        <w:gridCol w:w="12191"/>
      </w:tblGrid>
      <w:tr w:rsidR="00B52F60" w:rsidRPr="005954DF" w:rsidTr="00A66F5D">
        <w:trPr>
          <w:trHeight w:hRule="exact" w:val="1361"/>
        </w:trPr>
        <w:tc>
          <w:tcPr>
            <w:tcW w:w="12191" w:type="dxa"/>
            <w:shd w:val="clear" w:color="auto" w:fill="auto"/>
            <w:tcMar>
              <w:left w:w="0" w:type="dxa"/>
              <w:right w:w="0" w:type="dxa"/>
            </w:tcMar>
          </w:tcPr>
          <w:p w:rsidR="009A650F" w:rsidRPr="009A650F" w:rsidRDefault="006869ED" w:rsidP="00307378">
            <w:pPr>
              <w:pStyle w:val="RGSTitle"/>
              <w:framePr w:hSpace="0" w:wrap="auto" w:vAnchor="margin" w:hAnchor="text" w:xAlign="left" w:yAlign="inline"/>
              <w:rPr>
                <w:sz w:val="48"/>
                <w:szCs w:val="48"/>
              </w:rPr>
            </w:pPr>
            <w:r>
              <w:rPr>
                <w:sz w:val="48"/>
              </w:rPr>
              <w:t>Galapagos (activities for GCSE)</w:t>
            </w:r>
            <w:bookmarkStart w:id="0" w:name="_GoBack"/>
            <w:bookmarkEnd w:id="0"/>
            <w:r w:rsidR="00307378">
              <w:rPr>
                <w:sz w:val="48"/>
              </w:rPr>
              <w:t xml:space="preserve"> </w:t>
            </w:r>
          </w:p>
        </w:tc>
      </w:tr>
    </w:tbl>
    <w:p w:rsidR="00467ECC" w:rsidRDefault="00467ECC" w:rsidP="00CD7052">
      <w:pPr>
        <w:sectPr w:rsidR="00467ECC" w:rsidSect="009A650F">
          <w:headerReference w:type="even" r:id="rId8"/>
          <w:headerReference w:type="default" r:id="rId9"/>
          <w:footerReference w:type="default" r:id="rId10"/>
          <w:pgSz w:w="16840" w:h="11907" w:orient="landscape" w:code="9"/>
          <w:pgMar w:top="2835" w:right="794" w:bottom="907" w:left="1474" w:header="488" w:footer="510" w:gutter="0"/>
          <w:cols w:space="454"/>
          <w:formProt w:val="0"/>
          <w:docGrid w:linePitch="360"/>
        </w:sectPr>
      </w:pPr>
    </w:p>
    <w:p w:rsidR="002A77AE" w:rsidRPr="00DF00BF" w:rsidRDefault="00AB0B08" w:rsidP="00EE2C15">
      <w:pPr>
        <w:rPr>
          <w:b/>
        </w:rPr>
      </w:pPr>
      <w:r w:rsidRPr="00DF00BF">
        <w:rPr>
          <w:b/>
        </w:rPr>
        <w:lastRenderedPageBreak/>
        <w:t xml:space="preserve">How can climate variation be used to make predictions on climate change? </w:t>
      </w:r>
      <w:proofErr w:type="gramStart"/>
      <w:r w:rsidRPr="00DF00BF">
        <w:rPr>
          <w:b/>
        </w:rPr>
        <w:t>Investigating El Niño and the Galapagos Islands.</w:t>
      </w:r>
      <w:proofErr w:type="gramEnd"/>
    </w:p>
    <w:p w:rsidR="00AB0B08" w:rsidRDefault="00AB0B08" w:rsidP="00EE2C15"/>
    <w:p w:rsidR="00AB0B08" w:rsidRPr="00DF00BF" w:rsidRDefault="00AB0B08" w:rsidP="00AB0B08">
      <w:pPr>
        <w:rPr>
          <w:b/>
        </w:rPr>
      </w:pPr>
      <w:r w:rsidRPr="00DF00BF">
        <w:rPr>
          <w:b/>
        </w:rPr>
        <w:t>Introduction</w:t>
      </w:r>
    </w:p>
    <w:p w:rsidR="00AB0B08" w:rsidRDefault="00AB0B08" w:rsidP="00AB0B08">
      <w:r>
        <w:t>Global climate patterns are mainly connected to the circulation of air in the atmosphere, but ocean currents can also have a major influence on weather patterns and climate. During El Niño events, when changes in ocean currents occur, effects can be felt not only in the Galapagos, but also the wider world.</w:t>
      </w:r>
    </w:p>
    <w:p w:rsidR="00AB0B08" w:rsidRDefault="00AB0B08" w:rsidP="00AB0B08"/>
    <w:p w:rsidR="00AB0B08" w:rsidRPr="00DF00BF" w:rsidRDefault="00AB0B08" w:rsidP="00AB0B08">
      <w:pPr>
        <w:rPr>
          <w:b/>
        </w:rPr>
      </w:pPr>
      <w:r w:rsidRPr="00DF00BF">
        <w:rPr>
          <w:b/>
        </w:rPr>
        <w:t xml:space="preserve">What is El Niño? </w:t>
      </w:r>
    </w:p>
    <w:p w:rsidR="00AB0B08" w:rsidRDefault="00AB0B08" w:rsidP="00AB0B08">
      <w:r>
        <w:t>El Niño is a phase of a cycle known as the El Niño-Southern Oscillation (ENSO) The ENSO cycle describes fluctuations that occur in temperature between the ocean and atmosphere in the Equatorial Pacific. Usually starting in December, the intensity and duration of El Niño varies, and the frequency is difficult to predict. El Niño events are not an uncommon phenomenon, and can significantly influence both ocean conditions and weather patterns. Strong El Niño events have been known to cause global scale weather disruption; for example, while parts of South America experience heavier rainfall, areas of Australasia may experience drought.</w:t>
      </w:r>
    </w:p>
    <w:p w:rsidR="00AB0B08" w:rsidRDefault="00AB0B08" w:rsidP="00AB0B08">
      <w:r>
        <w:t xml:space="preserve"> </w:t>
      </w:r>
    </w:p>
    <w:p w:rsidR="00AB0B08" w:rsidRDefault="00AB0B08" w:rsidP="00AB0B08">
      <w:r>
        <w:t>During El Niño, the cold ocean Humboldt Current that flows from the southern tip of Chile to Northern Peru is interrupted. Warm waters, which normally flow west, instead move towards the shores of South America and the Galapagos Islands.</w:t>
      </w:r>
    </w:p>
    <w:p w:rsidR="00AB0B08" w:rsidRDefault="00AB0B08" w:rsidP="00AB0B08">
      <w:r>
        <w:t>In normal (non-El Niño) years, the current flows northwards along the west coast of South America and then further westwards. As the current flows west, it is warmed by the tropical sun, which results in warm, moist air rising over Indonesia, creating a low pressure area. This leads to the formation of tropical cumulonimbus clouds which cause heavy rain.</w:t>
      </w:r>
    </w:p>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r>
        <w:rPr>
          <w:noProof/>
          <w:lang w:eastAsia="en-GB"/>
        </w:rPr>
        <w:lastRenderedPageBreak/>
        <mc:AlternateContent>
          <mc:Choice Requires="wps">
            <w:drawing>
              <wp:anchor distT="0" distB="0" distL="114300" distR="114300" simplePos="0" relativeHeight="251660288" behindDoc="0" locked="0" layoutInCell="1" allowOverlap="1" wp14:anchorId="1ABCE7A4" wp14:editId="5C0F4A41">
                <wp:simplePos x="0" y="0"/>
                <wp:positionH relativeFrom="column">
                  <wp:posOffset>2102485</wp:posOffset>
                </wp:positionH>
                <wp:positionV relativeFrom="paragraph">
                  <wp:posOffset>2289810</wp:posOffset>
                </wp:positionV>
                <wp:extent cx="4666615" cy="635"/>
                <wp:effectExtent l="0" t="0" r="635" b="8255"/>
                <wp:wrapSquare wrapText="bothSides"/>
                <wp:docPr id="1" name="Text Box 1"/>
                <wp:cNvGraphicFramePr/>
                <a:graphic xmlns:a="http://schemas.openxmlformats.org/drawingml/2006/main">
                  <a:graphicData uri="http://schemas.microsoft.com/office/word/2010/wordprocessingShape">
                    <wps:wsp>
                      <wps:cNvSpPr txBox="1"/>
                      <wps:spPr>
                        <a:xfrm>
                          <a:off x="0" y="0"/>
                          <a:ext cx="4666615" cy="635"/>
                        </a:xfrm>
                        <a:prstGeom prst="rect">
                          <a:avLst/>
                        </a:prstGeom>
                        <a:solidFill>
                          <a:prstClr val="white"/>
                        </a:solidFill>
                        <a:ln>
                          <a:noFill/>
                        </a:ln>
                        <a:effectLst/>
                      </wps:spPr>
                      <wps:txbx>
                        <w:txbxContent>
                          <w:p w:rsidR="002E18D9" w:rsidRPr="00C730D6" w:rsidRDefault="002E18D9" w:rsidP="00C730D6">
                            <w:pPr>
                              <w:pStyle w:val="Caption"/>
                              <w:rPr>
                                <w:b w:val="0"/>
                                <w:noProof/>
                                <w:color w:val="auto"/>
                                <w:szCs w:val="19"/>
                              </w:rPr>
                            </w:pPr>
                            <w:r w:rsidRPr="00C730D6">
                              <w:rPr>
                                <w:b w:val="0"/>
                                <w:color w:val="auto"/>
                              </w:rPr>
                              <w:t>Image showing the flow of the Humboldt Current during normal years around Galapagos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65.55pt;margin-top:180.3pt;width:367.4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" stroked="f">
                <v:textbox style="mso-fit-shape-to-text:t" inset="0,0,0,0">
                  <w:txbxContent>
                    <w:p w:rsidR="002E18D9" w:rsidRPr="00C730D6" w:rsidRDefault="002E18D9" w:rsidP="00C730D6">
                      <w:pPr>
                        <w:pStyle w:val="Caption"/>
                        <w:rPr>
                          <w:b w:val="0"/>
                          <w:noProof/>
                          <w:color w:val="auto"/>
                          <w:szCs w:val="19"/>
                        </w:rPr>
                      </w:pPr>
                      <w:r w:rsidRPr="00C730D6">
                        <w:rPr>
                          <w:b w:val="0"/>
                          <w:color w:val="auto"/>
                        </w:rPr>
                        <w:t>Image showing the flow of the Humboldt Current during normal years around Galapagos</w:t>
                      </w:r>
                    </w:p>
                  </w:txbxContent>
                </v:textbox>
                <w10:wrap type="square"/>
              </v:shape>
            </w:pict>
          </mc:Fallback>
        </mc:AlternateContent>
      </w:r>
      <w:r>
        <w:rPr>
          <w:noProof/>
          <w:lang w:eastAsia="en-GB"/>
        </w:rPr>
        <w:drawing>
          <wp:anchor distT="0" distB="0" distL="114300" distR="114300" simplePos="0" relativeHeight="251658240" behindDoc="0" locked="0" layoutInCell="1" allowOverlap="1" wp14:anchorId="7904DC00" wp14:editId="4A78E383">
            <wp:simplePos x="0" y="0"/>
            <wp:positionH relativeFrom="column">
              <wp:posOffset>2410460</wp:posOffset>
            </wp:positionH>
            <wp:positionV relativeFrom="paragraph">
              <wp:posOffset>-430530</wp:posOffset>
            </wp:positionV>
            <wp:extent cx="4010025" cy="2820670"/>
            <wp:effectExtent l="0" t="0" r="9525" b="0"/>
            <wp:wrapSquare wrapText="bothSides"/>
            <wp:docPr id="3" name="fancybox-img" descr="Ocean Current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Ocean Currents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282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AB0B08"/>
    <w:p w:rsidR="00C730D6" w:rsidRDefault="00C730D6" w:rsidP="00C730D6">
      <w:r>
        <w:t>High above in the upper atmosphere, the air circulates east and then sinks into the cooler high pressure area over the west coast of South America. The dry conditions caused by this air flow were instrumental in creating the Atacama Desert in Peru.</w:t>
      </w:r>
    </w:p>
    <w:p w:rsidR="00C730D6" w:rsidRDefault="00C730D6" w:rsidP="00C730D6">
      <w:r>
        <w:t>During El Niño years, pressure systems and weather patterns reverse. Warmer waters develop in the eastern Pacific, with temperatures rising by up to 8°C. Low pressure systems form over the area, drawing in westerly winds from across the Pacific.</w:t>
      </w:r>
    </w:p>
    <w:p w:rsidR="00C730D6" w:rsidRDefault="00C730D6" w:rsidP="00C730D6">
      <w:r>
        <w:t>Warm, moist air rises, creating heavy rainfall over the Eastern Pacific region (around Peru). The air circulates west in the upper atmosphere. Around northern Australia and Indonesia the descending air gives drier conditions than usual and can cause drought.</w:t>
      </w:r>
    </w:p>
    <w:p w:rsidR="00C730D6" w:rsidRDefault="00C730D6" w:rsidP="00C730D6">
      <w:r>
        <w:t>Air currents move eastwards across the Pacific, bringing moist air to South America and the eastern Pacific. The Californian coast is also affected by this current, which brings torrential rains that often causes flooding and landslides.</w:t>
      </w:r>
    </w:p>
    <w:p w:rsidR="00C730D6" w:rsidRDefault="00C730D6" w:rsidP="00C730D6">
      <w:r>
        <w:t xml:space="preserve">Available online </w:t>
      </w:r>
      <w:proofErr w:type="gramStart"/>
      <w:r>
        <w:t xml:space="preserve">-  </w:t>
      </w:r>
      <w:proofErr w:type="gramEnd"/>
      <w:r w:rsidR="00307378">
        <w:fldChar w:fldCharType="begin"/>
      </w:r>
      <w:r w:rsidR="00307378">
        <w:instrText xml:space="preserve"> HYPERLINK "http://www.discoveringgalapagos.org.uk/discover/geographical-processes/weather-climate/el-nino/" </w:instrText>
      </w:r>
      <w:r w:rsidR="00307378">
        <w:fldChar w:fldCharType="separate"/>
      </w:r>
      <w:r w:rsidRPr="004A50F5">
        <w:rPr>
          <w:rStyle w:val="Hyperlink"/>
        </w:rPr>
        <w:t>http://www.discoveringgalapagos.org.uk/discover/geographical-processes/weather-climate/el-nino/</w:t>
      </w:r>
      <w:r w:rsidR="00307378">
        <w:rPr>
          <w:rStyle w:val="Hyperlink"/>
        </w:rPr>
        <w:fldChar w:fldCharType="end"/>
      </w:r>
    </w:p>
    <w:p w:rsidR="00C730D6" w:rsidRDefault="00C730D6" w:rsidP="00C730D6"/>
    <w:p w:rsidR="00C730D6" w:rsidRPr="00DF00BF" w:rsidRDefault="00C730D6" w:rsidP="00C730D6">
      <w:pPr>
        <w:rPr>
          <w:b/>
        </w:rPr>
      </w:pPr>
      <w:r w:rsidRPr="00DF00BF">
        <w:rPr>
          <w:b/>
        </w:rPr>
        <w:t xml:space="preserve">How </w:t>
      </w:r>
      <w:proofErr w:type="gramStart"/>
      <w:r w:rsidRPr="00DF00BF">
        <w:rPr>
          <w:b/>
        </w:rPr>
        <w:t>are</w:t>
      </w:r>
      <w:proofErr w:type="gramEnd"/>
      <w:r w:rsidRPr="00DF00BF">
        <w:rPr>
          <w:b/>
        </w:rPr>
        <w:t xml:space="preserve"> El Niño events identified?</w:t>
      </w:r>
    </w:p>
    <w:p w:rsidR="00C730D6" w:rsidRDefault="00C730D6" w:rsidP="00C730D6">
      <w:r>
        <w:t xml:space="preserve">Scientists use the Oceanic Niño Index (ONI) to measure the changes in sea-surface temperatures. El Niño events are defined as 5 consecutive months at or above the +0.5o anomaly (deviations from normal temperatures.) </w:t>
      </w:r>
    </w:p>
    <w:p w:rsidR="00C730D6" w:rsidRDefault="00C730D6" w:rsidP="00C730D6">
      <w:r>
        <w:t>Events are further categorised into Weak (0.5 – 0.9 anomaly), Moderate (1.0 – 1.4), Strong (1.5 – 1.9) and Very Strong (≥ 2.0) events.</w:t>
      </w:r>
    </w:p>
    <w:p w:rsidR="00C730D6" w:rsidRDefault="00C730D6" w:rsidP="00C730D6">
      <w:r>
        <w:t>(</w:t>
      </w:r>
      <w:proofErr w:type="gramStart"/>
      <w:r>
        <w:t>from</w:t>
      </w:r>
      <w:proofErr w:type="gramEnd"/>
      <w:r>
        <w:t xml:space="preserve"> </w:t>
      </w:r>
      <w:hyperlink r:id="rId12" w:history="1">
        <w:r w:rsidR="00DF00BF" w:rsidRPr="004A50F5">
          <w:rPr>
            <w:rStyle w:val="Hyperlink"/>
          </w:rPr>
          <w:t>http://ggweather.com/enso/oni.htm</w:t>
        </w:r>
      </w:hyperlink>
      <w:r>
        <w:t xml:space="preserve"> )</w:t>
      </w:r>
    </w:p>
    <w:p w:rsidR="00C730D6" w:rsidRDefault="00C730D6" w:rsidP="00C730D6">
      <w:r>
        <w:t>El Niño events typically extend into two calendar years.</w:t>
      </w:r>
    </w:p>
    <w:p w:rsidR="00C730D6" w:rsidRDefault="00C730D6" w:rsidP="00C730D6"/>
    <w:p w:rsidR="00C730D6" w:rsidRDefault="00C730D6" w:rsidP="00C730D6"/>
    <w:p w:rsidR="00C730D6" w:rsidRDefault="00C730D6" w:rsidP="00C730D6"/>
    <w:p w:rsidR="002E18D9" w:rsidRPr="00DF00BF" w:rsidRDefault="002E18D9" w:rsidP="002E18D9">
      <w:pPr>
        <w:rPr>
          <w:b/>
        </w:rPr>
      </w:pPr>
      <w:r w:rsidRPr="00DF00BF">
        <w:rPr>
          <w:b/>
        </w:rPr>
        <w:lastRenderedPageBreak/>
        <w:t>Activity 1 / Data set 1</w:t>
      </w:r>
    </w:p>
    <w:p w:rsidR="002E18D9" w:rsidRDefault="002E18D9" w:rsidP="002E18D9"/>
    <w:p w:rsidR="002E18D9" w:rsidRDefault="002E18D9" w:rsidP="002E18D9">
      <w:proofErr w:type="gramStart"/>
      <w:r>
        <w:t>Graph showing mean coastal air temperature and sea surface temperature (SST) on Santa Cruz, Galapagos, from 1965 – 2008.</w:t>
      </w:r>
      <w:proofErr w:type="gramEnd"/>
      <w:r>
        <w:t xml:space="preserve"> </w:t>
      </w:r>
    </w:p>
    <w:p w:rsidR="00C730D6" w:rsidRDefault="00C730D6" w:rsidP="00C730D6"/>
    <w:p w:rsidR="002E18D9" w:rsidRDefault="002E18D9" w:rsidP="00C730D6">
      <w:r>
        <w:rPr>
          <w:noProof/>
          <w:lang w:eastAsia="en-GB"/>
        </w:rPr>
        <w:drawing>
          <wp:inline distT="0" distB="0" distL="0" distR="0" wp14:anchorId="3D97A617" wp14:editId="7DCB8DC1">
            <wp:extent cx="8096250" cy="4667250"/>
            <wp:effectExtent l="0" t="0" r="19050" b="1905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E18D9" w:rsidRDefault="002E18D9" w:rsidP="002E18D9"/>
    <w:p w:rsidR="002E18D9" w:rsidRDefault="002E18D9" w:rsidP="002E18D9">
      <w:pPr>
        <w:ind w:firstLine="720"/>
      </w:pPr>
    </w:p>
    <w:p w:rsidR="00DF00BF" w:rsidRDefault="00DF00BF" w:rsidP="002E18D9">
      <w:pPr>
        <w:ind w:firstLine="720"/>
      </w:pPr>
    </w:p>
    <w:p w:rsidR="002E18D9" w:rsidRDefault="002E18D9" w:rsidP="002E18D9">
      <w:r>
        <w:lastRenderedPageBreak/>
        <w:t>Questions:</w:t>
      </w:r>
    </w:p>
    <w:p w:rsidR="002E18D9" w:rsidRDefault="002E18D9" w:rsidP="002E18D9">
      <w:r>
        <w:t>Part 1:</w:t>
      </w:r>
    </w:p>
    <w:p w:rsidR="002E18D9" w:rsidRDefault="002E18D9" w:rsidP="002E18D9">
      <w:pPr>
        <w:ind w:firstLine="720"/>
      </w:pPr>
    </w:p>
    <w:p w:rsidR="002E18D9" w:rsidRDefault="002E18D9" w:rsidP="002E18D9">
      <w:r>
        <w:t xml:space="preserve">1. What information is presented on each </w:t>
      </w:r>
      <w:proofErr w:type="gramStart"/>
      <w:r>
        <w:t>axis.</w:t>
      </w:r>
      <w:proofErr w:type="gramEnd"/>
      <w:r>
        <w:br/>
        <w:t>2. What is the mean and how is it calculated for the air and sea surface temperatures? What information does it provide?</w:t>
      </w:r>
    </w:p>
    <w:p w:rsidR="002E18D9" w:rsidRDefault="002E18D9" w:rsidP="002E18D9">
      <w:r>
        <w:t xml:space="preserve">3. Identify and explain the correlation between air and sea surface temperatures. </w:t>
      </w:r>
    </w:p>
    <w:p w:rsidR="002E18D9" w:rsidRDefault="002E18D9" w:rsidP="002E18D9">
      <w:pPr>
        <w:ind w:firstLine="720"/>
      </w:pPr>
    </w:p>
    <w:p w:rsidR="002E18D9" w:rsidRDefault="002E18D9" w:rsidP="002E18D9">
      <w:r>
        <w:t>Part 2:</w:t>
      </w:r>
    </w:p>
    <w:p w:rsidR="002E18D9" w:rsidRDefault="002E18D9" w:rsidP="002E18D9">
      <w:pPr>
        <w:ind w:firstLine="720"/>
      </w:pPr>
    </w:p>
    <w:p w:rsidR="002E18D9" w:rsidRDefault="002E18D9" w:rsidP="002E18D9">
      <w:r>
        <w:t>Remember El Niño’s are categorised according to their deviation from ‘normal’ sea surface temperatures (SST) for that region. Events usually overlap 2 calendar years; for example, 1976-1977.</w:t>
      </w:r>
    </w:p>
    <w:p w:rsidR="002E18D9" w:rsidRDefault="002E18D9" w:rsidP="002E18D9">
      <w:r>
        <w:t>The average sea temperature for the whole period shown is 23.5 °C.</w:t>
      </w:r>
    </w:p>
    <w:p w:rsidR="002E18D9" w:rsidRDefault="002E18D9" w:rsidP="002E18D9">
      <w:r>
        <w:t>During this time, two ‘Very Strong’ El Niño events were categorised; that is, 5 or more consecutive months of an anomaly of ≥ 2.0° above average.</w:t>
      </w:r>
    </w:p>
    <w:p w:rsidR="002E18D9" w:rsidRDefault="002E18D9" w:rsidP="002E18D9"/>
    <w:p w:rsidR="002E18D9" w:rsidRDefault="002E18D9" w:rsidP="002E18D9">
      <w:r>
        <w:t xml:space="preserve">1. </w:t>
      </w:r>
      <w:proofErr w:type="gramStart"/>
      <w:r>
        <w:t>Using</w:t>
      </w:r>
      <w:proofErr w:type="gramEnd"/>
      <w:r>
        <w:t xml:space="preserve"> the graph, identify these two events and the years they took place. Draw a circle around them. Remember to look at both the air and sea surface temperatures together.</w:t>
      </w:r>
      <w:r>
        <w:br/>
      </w:r>
    </w:p>
    <w:p w:rsidR="002E18D9" w:rsidRDefault="002E18D9" w:rsidP="002E18D9">
      <w:r>
        <w:t>2. Calculate the anomaly for a ‘Very Strong’ El Niño event.</w:t>
      </w:r>
    </w:p>
    <w:p w:rsidR="002E18D9" w:rsidRDefault="002E18D9" w:rsidP="002E18D9">
      <w:r>
        <w:t>Now using the SST data set below, identify and highlight the months where they were categorised as being ‘Very Strong.’ Hint - remember which month of the year El Niño usually begins.</w:t>
      </w: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Default="002E18D9" w:rsidP="002E18D9">
      <w:pPr>
        <w:ind w:left="720"/>
      </w:pPr>
    </w:p>
    <w:p w:rsidR="002E18D9" w:rsidRPr="00DF00BF" w:rsidRDefault="002E18D9" w:rsidP="00DF00BF">
      <w:pPr>
        <w:jc w:val="center"/>
        <w:rPr>
          <w:rFonts w:cs="Arial"/>
          <w:b/>
          <w:sz w:val="20"/>
          <w:szCs w:val="20"/>
        </w:rPr>
      </w:pPr>
      <w:proofErr w:type="gramStart"/>
      <w:r w:rsidRPr="007975B9">
        <w:rPr>
          <w:rFonts w:cs="Arial"/>
          <w:b/>
          <w:sz w:val="20"/>
          <w:szCs w:val="20"/>
        </w:rPr>
        <w:lastRenderedPageBreak/>
        <w:t xml:space="preserve">Table showing </w:t>
      </w:r>
      <w:r>
        <w:rPr>
          <w:rFonts w:cs="Arial"/>
          <w:b/>
          <w:sz w:val="20"/>
          <w:szCs w:val="20"/>
        </w:rPr>
        <w:t xml:space="preserve">mean </w:t>
      </w:r>
      <w:r w:rsidRPr="007975B9">
        <w:rPr>
          <w:rFonts w:cs="Arial"/>
          <w:b/>
          <w:sz w:val="20"/>
          <w:szCs w:val="20"/>
        </w:rPr>
        <w:t>coastal sea surface temperatures (SST) on Santa Cruz, Galapagos, from 1965 – 2008.</w:t>
      </w:r>
      <w:proofErr w:type="gramEnd"/>
    </w:p>
    <w:tbl>
      <w:tblPr>
        <w:tblW w:w="13842" w:type="dxa"/>
        <w:tblLook w:val="04A0" w:firstRow="1" w:lastRow="0" w:firstColumn="1" w:lastColumn="0" w:noHBand="0" w:noVBand="1"/>
      </w:tblPr>
      <w:tblGrid>
        <w:gridCol w:w="952"/>
        <w:gridCol w:w="1053"/>
        <w:gridCol w:w="1053"/>
        <w:gridCol w:w="1053"/>
        <w:gridCol w:w="1064"/>
        <w:gridCol w:w="1035"/>
        <w:gridCol w:w="1035"/>
        <w:gridCol w:w="1035"/>
        <w:gridCol w:w="1035"/>
        <w:gridCol w:w="1035"/>
        <w:gridCol w:w="1035"/>
        <w:gridCol w:w="1035"/>
        <w:gridCol w:w="1035"/>
        <w:gridCol w:w="387"/>
      </w:tblGrid>
      <w:tr w:rsidR="002E18D9" w:rsidRPr="00EA5423" w:rsidTr="002E18D9">
        <w:trPr>
          <w:trHeight w:val="292"/>
        </w:trPr>
        <w:tc>
          <w:tcPr>
            <w:tcW w:w="5175" w:type="dxa"/>
            <w:gridSpan w:val="5"/>
            <w:tcBorders>
              <w:top w:val="nil"/>
              <w:left w:val="nil"/>
              <w:bottom w:val="nil"/>
              <w:right w:val="nil"/>
            </w:tcBorders>
            <w:shd w:val="clear" w:color="auto" w:fill="auto"/>
            <w:noWrap/>
            <w:vAlign w:val="bottom"/>
            <w:hideMark/>
          </w:tcPr>
          <w:p w:rsidR="002E18D9" w:rsidRPr="00EA5423" w:rsidRDefault="002E18D9" w:rsidP="002E18D9">
            <w:pPr>
              <w:rPr>
                <w:rFonts w:cs="Arial"/>
                <w:b/>
                <w:bCs/>
                <w:color w:val="000000"/>
                <w:sz w:val="16"/>
                <w:szCs w:val="16"/>
              </w:rPr>
            </w:pPr>
            <w:r w:rsidRPr="00EA5423">
              <w:rPr>
                <w:rFonts w:cs="Arial"/>
                <w:b/>
                <w:bCs/>
                <w:color w:val="000000"/>
                <w:sz w:val="16"/>
                <w:szCs w:val="16"/>
              </w:rPr>
              <w:t>Sea Temperature data (Celsius, 0600h)</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b/>
                <w:bCs/>
                <w:color w:val="000000"/>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387" w:type="dxa"/>
            <w:tcBorders>
              <w:top w:val="nil"/>
              <w:left w:val="nil"/>
              <w:bottom w:val="nil"/>
              <w:right w:val="nil"/>
            </w:tcBorders>
            <w:shd w:val="clear" w:color="auto" w:fill="auto"/>
            <w:noWrap/>
            <w:vAlign w:val="bottom"/>
            <w:hideMark/>
          </w:tcPr>
          <w:p w:rsidR="002E18D9" w:rsidRPr="00EA5423" w:rsidRDefault="002E18D9" w:rsidP="002E18D9">
            <w:pPr>
              <w:rPr>
                <w:rFonts w:cs="Arial"/>
                <w:sz w:val="20"/>
                <w:szCs w:val="20"/>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53"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53"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53"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6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387" w:type="dxa"/>
            <w:tcBorders>
              <w:top w:val="nil"/>
              <w:left w:val="nil"/>
              <w:bottom w:val="nil"/>
              <w:right w:val="nil"/>
            </w:tcBorders>
            <w:shd w:val="clear" w:color="auto" w:fill="auto"/>
            <w:noWrap/>
            <w:vAlign w:val="bottom"/>
            <w:hideMark/>
          </w:tcPr>
          <w:p w:rsidR="002E18D9" w:rsidRPr="00EA5423" w:rsidRDefault="002E18D9" w:rsidP="002E18D9">
            <w:pPr>
              <w:rPr>
                <w:rFonts w:cs="Arial"/>
                <w:sz w:val="20"/>
                <w:szCs w:val="20"/>
              </w:rPr>
            </w:pPr>
          </w:p>
        </w:tc>
      </w:tr>
      <w:tr w:rsidR="002E18D9" w:rsidRPr="00EA5423" w:rsidTr="002E18D9">
        <w:trPr>
          <w:trHeight w:val="245"/>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Year</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Jan</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Feb</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Mar</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Apr</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May</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June</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July</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Aug</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Sept</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Oct</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Nov</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Dec</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sz w:val="16"/>
                <w:szCs w:val="16"/>
              </w:rPr>
            </w:pPr>
          </w:p>
        </w:tc>
        <w:tc>
          <w:tcPr>
            <w:tcW w:w="1053"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53"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53"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6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35"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387" w:type="dxa"/>
            <w:tcBorders>
              <w:top w:val="nil"/>
              <w:left w:val="nil"/>
              <w:bottom w:val="nil"/>
              <w:right w:val="nil"/>
            </w:tcBorders>
            <w:shd w:val="clear" w:color="auto" w:fill="auto"/>
            <w:noWrap/>
            <w:vAlign w:val="bottom"/>
            <w:hideMark/>
          </w:tcPr>
          <w:p w:rsidR="002E18D9" w:rsidRPr="00EA5423" w:rsidRDefault="002E18D9" w:rsidP="002E18D9">
            <w:pPr>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25.77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26.39</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26.72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26.89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23.81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24.39</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25.93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25.95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24.44</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21.75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22.37</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24.26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24.84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24.58</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24.39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21.79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20.82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20.00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21.25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22.05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21.93</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23.49</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22.65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23.79</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24.48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25.59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27.22</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27.56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26.80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25.56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23.31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24.65</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24.75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24.04</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24.34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21.02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19.98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19.95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20.83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21.27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22.72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22.43</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25.52</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26.35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24.04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22.40</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1972</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24.12</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25.87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26.06</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27.71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26.31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24.75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24.27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23.97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25.61</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26.99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25.96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25.33</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21.87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20.71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20.83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20.43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20.61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20.52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21.71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22.37</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25.13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24.28</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25.82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25.02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23.89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21.03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21.17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20.78</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25.55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26.19</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26.36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20.70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20.40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20.53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21.34</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23.30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24.20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25.01</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26.12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26.50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23.98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22.81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22.63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24.25</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25.62</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24.53</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23.76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20.85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20.54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22.00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22.89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23.59</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25.06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25.96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25.42</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23.76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20.48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20.14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23.23</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25.37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25.26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25.24</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26.59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24.46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23.36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23.41</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24.70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24.96</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24.38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21.14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22.61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22.58</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24.46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24.87</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22.08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20.26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21.10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21.27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23.31</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1982</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24.28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25.39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25.40</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24.95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25.29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24.24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23.82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25.94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26.92</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27.57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27.89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28.56</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28.54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27.94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27.50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26.75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24.31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23.11</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p>
        </w:tc>
        <w:tc>
          <w:tcPr>
            <w:tcW w:w="1053"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53"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24.82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22.09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21.76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22.62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23.16</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24.11</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25.02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22.65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21.13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22.70</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25.62</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25.47</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24.79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24.75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22.81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21.84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24.15</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25.84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27.37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27.48</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27.95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26.59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24.42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22.89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23.31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23.89</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24.54</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22.68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19.96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18.96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19.83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20.25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22.09</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25.23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24.52</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25.82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21.81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21.83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22.08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22.22</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23.94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26.25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25.07</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26.16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25.22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23.31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21.78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23.25</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23.85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26.37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26.82</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25.21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24.43</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1992</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25.81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27.52</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27.78</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28.38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26.82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21.11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22.03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23.19</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26.14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26.37</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27.40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26.52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24.88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23.32</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25.20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23.51</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21.08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24.56</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26.28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25.78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25.30</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21.70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20.69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21.20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21.97</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24.84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25.59</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21.24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20.71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20.09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21.27</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25.36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26.71</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27.13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27.03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26.71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26.48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25.91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25.83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25.98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26.65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27.75</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27.87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27.85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28.47</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28.46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26.89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25.80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21.05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21.63</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lastRenderedPageBreak/>
              <w:t>1999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22.87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24.94</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21.24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20.76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20.55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21.14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22.09</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24.19</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24.08</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25.64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24.97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23.99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21.18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21.72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21.88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21.50</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25.67</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22.68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20.81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20.50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22.80</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2002</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24.00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25.31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26.41</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26.74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24.43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22.67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21.95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23.73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24.60</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25.90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25.70</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25.83</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21.78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22.99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24.09</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24.47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24.67</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22.68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20.49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21.03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23.98</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2005</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23.86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25.60</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24.87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24.75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23.77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21.89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21.07</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22.38</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22.83</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2006</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24.73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26.03</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25.31</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24.71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25.20</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22.82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23.66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24.29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24.93</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2007</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26.18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26.21</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24.64</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21.83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21.34</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21.25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19.93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19.85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19.43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21.45</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21.67</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r w:rsidR="002E18D9" w:rsidRPr="00EA5423" w:rsidTr="002E18D9">
        <w:trPr>
          <w:trHeight w:val="233"/>
        </w:trPr>
        <w:tc>
          <w:tcPr>
            <w:tcW w:w="9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23.28</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25.34</w:t>
            </w:r>
          </w:p>
        </w:tc>
        <w:tc>
          <w:tcPr>
            <w:tcW w:w="1053"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26.21</w:t>
            </w:r>
          </w:p>
        </w:tc>
        <w:tc>
          <w:tcPr>
            <w:tcW w:w="106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26.81</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26.13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25.43</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24.46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23.26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23.12</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23.06</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23.09</w:t>
            </w:r>
          </w:p>
        </w:tc>
        <w:tc>
          <w:tcPr>
            <w:tcW w:w="1035"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22.39</w:t>
            </w:r>
          </w:p>
        </w:tc>
        <w:tc>
          <w:tcPr>
            <w:tcW w:w="38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8"/>
                <w:szCs w:val="18"/>
              </w:rPr>
            </w:pPr>
          </w:p>
        </w:tc>
      </w:tr>
    </w:tbl>
    <w:p w:rsidR="002E18D9" w:rsidRDefault="002E18D9" w:rsidP="002E18D9">
      <w:pPr>
        <w:ind w:left="720"/>
      </w:pPr>
    </w:p>
    <w:p w:rsidR="002E18D9" w:rsidRDefault="002E18D9" w:rsidP="002E18D9">
      <w:pPr>
        <w:ind w:left="720"/>
      </w:pPr>
    </w:p>
    <w:p w:rsidR="002E18D9" w:rsidRDefault="002E18D9" w:rsidP="002E18D9"/>
    <w:p w:rsidR="002E18D9" w:rsidRDefault="002E18D9" w:rsidP="002E18D9">
      <w:r>
        <w:t xml:space="preserve">3. What </w:t>
      </w:r>
      <w:proofErr w:type="gramStart"/>
      <w:r>
        <w:t>were</w:t>
      </w:r>
      <w:proofErr w:type="gramEnd"/>
      <w:r>
        <w:t xml:space="preserve"> the maximum sea surface temperatures reached during the identified events? Calculate the difference between the maximum and mean temperatures for each.</w:t>
      </w:r>
    </w:p>
    <w:p w:rsidR="002E18D9" w:rsidRDefault="002E18D9" w:rsidP="002E18D9">
      <w:pPr>
        <w:ind w:left="720"/>
      </w:pPr>
    </w:p>
    <w:p w:rsidR="002E18D9" w:rsidRDefault="002E18D9" w:rsidP="002E18D9">
      <w:r>
        <w:t xml:space="preserve">Using the mean or average data to produce graphs is useful as it considers all data, and can help identify patterns and trends over longer periods of time, such as in the graphs studied here. </w:t>
      </w:r>
    </w:p>
    <w:p w:rsidR="002E18D9" w:rsidRDefault="002E18D9" w:rsidP="002E18D9">
      <w:pPr>
        <w:ind w:left="720"/>
      </w:pPr>
    </w:p>
    <w:p w:rsidR="002E18D9" w:rsidRDefault="002E18D9" w:rsidP="002E18D9">
      <w:r>
        <w:t>4. What disadvantages do you think there are in using average data in this case study?</w:t>
      </w:r>
    </w:p>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DF00BF" w:rsidRDefault="00DF00BF" w:rsidP="002E18D9"/>
    <w:p w:rsidR="00DF00BF" w:rsidRDefault="00DF00BF" w:rsidP="002E18D9"/>
    <w:p w:rsidR="00DF00BF" w:rsidRDefault="00DF00BF" w:rsidP="002E18D9"/>
    <w:p w:rsidR="002E18D9" w:rsidRDefault="002E18D9" w:rsidP="002E18D9"/>
    <w:p w:rsidR="002E18D9" w:rsidRDefault="002E18D9" w:rsidP="002E18D9"/>
    <w:p w:rsidR="002E18D9" w:rsidRDefault="002E18D9" w:rsidP="002E18D9"/>
    <w:p w:rsidR="002E18D9" w:rsidRDefault="002E18D9" w:rsidP="002E18D9"/>
    <w:p w:rsidR="002E18D9" w:rsidRPr="00DF00BF" w:rsidRDefault="002E18D9" w:rsidP="002E18D9">
      <w:pPr>
        <w:rPr>
          <w:rFonts w:cs="Arial"/>
          <w:b/>
          <w:szCs w:val="22"/>
        </w:rPr>
      </w:pPr>
      <w:r w:rsidRPr="00DF00BF">
        <w:rPr>
          <w:rFonts w:cs="Arial"/>
          <w:b/>
          <w:szCs w:val="22"/>
        </w:rPr>
        <w:lastRenderedPageBreak/>
        <w:t>Activity 2 – Data set 2</w:t>
      </w:r>
    </w:p>
    <w:p w:rsidR="002E18D9" w:rsidRPr="008834FE" w:rsidRDefault="002E18D9" w:rsidP="002E18D9">
      <w:pPr>
        <w:rPr>
          <w:rFonts w:cs="Arial"/>
          <w:b/>
          <w:u w:val="single"/>
        </w:rPr>
      </w:pPr>
    </w:p>
    <w:p w:rsidR="002E18D9" w:rsidRPr="00DF00BF" w:rsidRDefault="002E18D9" w:rsidP="00DF00BF">
      <w:pPr>
        <w:jc w:val="center"/>
        <w:rPr>
          <w:rFonts w:cs="Arial"/>
          <w:b/>
          <w:sz w:val="20"/>
          <w:szCs w:val="20"/>
        </w:rPr>
      </w:pPr>
      <w:proofErr w:type="gramStart"/>
      <w:r w:rsidRPr="007975B9">
        <w:rPr>
          <w:rFonts w:cs="Arial"/>
          <w:b/>
          <w:sz w:val="20"/>
          <w:szCs w:val="20"/>
        </w:rPr>
        <w:t>Table showing coastal</w:t>
      </w:r>
      <w:r>
        <w:rPr>
          <w:rFonts w:cs="Arial"/>
          <w:b/>
          <w:sz w:val="20"/>
          <w:szCs w:val="20"/>
        </w:rPr>
        <w:t xml:space="preserve"> rainfall</w:t>
      </w:r>
      <w:r w:rsidRPr="007975B9">
        <w:rPr>
          <w:rFonts w:cs="Arial"/>
          <w:b/>
          <w:sz w:val="20"/>
          <w:szCs w:val="20"/>
        </w:rPr>
        <w:t xml:space="preserve"> on Santa Cruz, Galapagos, from 1965 – 2008.</w:t>
      </w:r>
      <w:proofErr w:type="gramEnd"/>
    </w:p>
    <w:tbl>
      <w:tblPr>
        <w:tblW w:w="14185" w:type="dxa"/>
        <w:tblLook w:val="04A0" w:firstRow="1" w:lastRow="0" w:firstColumn="1" w:lastColumn="0" w:noHBand="0" w:noVBand="1"/>
      </w:tblPr>
      <w:tblGrid>
        <w:gridCol w:w="767"/>
        <w:gridCol w:w="881"/>
        <w:gridCol w:w="881"/>
        <w:gridCol w:w="881"/>
        <w:gridCol w:w="852"/>
        <w:gridCol w:w="852"/>
        <w:gridCol w:w="852"/>
        <w:gridCol w:w="852"/>
        <w:gridCol w:w="852"/>
        <w:gridCol w:w="852"/>
        <w:gridCol w:w="852"/>
        <w:gridCol w:w="852"/>
        <w:gridCol w:w="852"/>
        <w:gridCol w:w="319"/>
        <w:gridCol w:w="1474"/>
        <w:gridCol w:w="1314"/>
      </w:tblGrid>
      <w:tr w:rsidR="002E18D9" w:rsidRPr="00EA5423" w:rsidTr="002E18D9">
        <w:trPr>
          <w:trHeight w:val="359"/>
        </w:trPr>
        <w:tc>
          <w:tcPr>
            <w:tcW w:w="3410" w:type="dxa"/>
            <w:gridSpan w:val="4"/>
            <w:tcBorders>
              <w:top w:val="nil"/>
              <w:left w:val="nil"/>
              <w:bottom w:val="nil"/>
              <w:right w:val="nil"/>
            </w:tcBorders>
            <w:shd w:val="clear" w:color="auto" w:fill="auto"/>
            <w:noWrap/>
            <w:vAlign w:val="bottom"/>
            <w:hideMark/>
          </w:tcPr>
          <w:p w:rsidR="002E18D9" w:rsidRPr="00EA5423" w:rsidRDefault="002E18D9" w:rsidP="002E18D9">
            <w:pPr>
              <w:rPr>
                <w:rFonts w:cs="Arial"/>
                <w:b/>
                <w:bCs/>
                <w:color w:val="000000"/>
                <w:sz w:val="16"/>
                <w:szCs w:val="16"/>
              </w:rPr>
            </w:pPr>
            <w:r w:rsidRPr="00EA5423">
              <w:rPr>
                <w:rFonts w:cs="Arial"/>
                <w:b/>
                <w:bCs/>
                <w:color w:val="000000"/>
                <w:sz w:val="16"/>
                <w:szCs w:val="16"/>
              </w:rPr>
              <w:t>Coastal Rainfall data (mm)</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b/>
                <w:bCs/>
                <w:color w:val="000000"/>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319"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314"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8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8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8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319"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314"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r>
      <w:tr w:rsidR="002E18D9" w:rsidRPr="00EA5423" w:rsidTr="002E18D9">
        <w:trPr>
          <w:trHeight w:val="302"/>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Year</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Jan</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Feb</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Mar</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Apr</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May</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June</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July</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Aug</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Sept</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Oct</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Nov</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Dec</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Total</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 xml:space="preserve">Total </w:t>
            </w:r>
            <w:proofErr w:type="spellStart"/>
            <w:r w:rsidRPr="00EA5423">
              <w:rPr>
                <w:rFonts w:cs="Arial"/>
                <w:b/>
                <w:bCs/>
                <w:color w:val="000000"/>
                <w:sz w:val="16"/>
                <w:szCs w:val="16"/>
              </w:rPr>
              <w:t>Inc</w:t>
            </w:r>
            <w:proofErr w:type="spellEnd"/>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p>
        </w:tc>
        <w:tc>
          <w:tcPr>
            <w:tcW w:w="88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8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8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319"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314" w:type="dxa"/>
            <w:tcBorders>
              <w:top w:val="nil"/>
              <w:left w:val="nil"/>
              <w:bottom w:val="nil"/>
              <w:right w:val="nil"/>
            </w:tcBorders>
            <w:shd w:val="clear" w:color="auto" w:fill="auto"/>
            <w:noWrap/>
            <w:vAlign w:val="bottom"/>
            <w:hideMark/>
          </w:tcPr>
          <w:p w:rsidR="002E18D9" w:rsidRPr="00EA5423" w:rsidRDefault="002E18D9" w:rsidP="002E18D9">
            <w:pPr>
              <w:rPr>
                <w:rFonts w:cs="Arial"/>
                <w:b/>
                <w:bCs/>
                <w:color w:val="000000"/>
                <w:sz w:val="16"/>
                <w:szCs w:val="16"/>
              </w:rPr>
            </w:pPr>
            <w:r w:rsidRPr="00EA5423">
              <w:rPr>
                <w:rFonts w:cs="Arial"/>
                <w:b/>
                <w:bCs/>
                <w:color w:val="000000"/>
                <w:sz w:val="16"/>
                <w:szCs w:val="16"/>
              </w:rPr>
              <w:t xml:space="preserve">Previous </w:t>
            </w:r>
            <w:proofErr w:type="spellStart"/>
            <w:r w:rsidRPr="00EA5423">
              <w:rPr>
                <w:rFonts w:cs="Arial"/>
                <w:b/>
                <w:bCs/>
                <w:color w:val="000000"/>
                <w:sz w:val="16"/>
                <w:szCs w:val="16"/>
              </w:rPr>
              <w:t>Yr</w:t>
            </w:r>
            <w:proofErr w:type="spellEnd"/>
          </w:p>
        </w:tc>
      </w:tr>
      <w:tr w:rsidR="002E18D9" w:rsidRPr="00EA5423" w:rsidTr="002E18D9">
        <w:trPr>
          <w:trHeight w:val="302"/>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1965</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8.93</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223.55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224.15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16.00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600.03</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1966</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69.70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41.80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10.40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203.80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803.83</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1967</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34.60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112.00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13.25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13.30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277.25</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481.05</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1968</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5.70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32.91</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6.60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163.81</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441.06</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1969</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249.00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68.50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15.70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469.80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633.61</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20.40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5.65</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85.55</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555.35</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1971</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141.90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13.50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269.50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355.05</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1972</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46.90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70.80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49.10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241.90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123.50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75.20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669.10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938.60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1973</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399.00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11.70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14.30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469.40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1,138.50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1974</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7.20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54.45</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14.35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9.55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7.40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174.35</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643.75</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1975</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335.10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417.60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108.20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12.20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929.10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1,103.45</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1976</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45.20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81.80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43.40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239.20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30.90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506.00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1,435.10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1977</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116.30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29.00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12.30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268.40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774.40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1978</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158.30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63.40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99.60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64.80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418.20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686.60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1979</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44.30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44.40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4.60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169.70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587.90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23.40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69.20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139.40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255.80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425.50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1981</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4.40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275.30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37.50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369.80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625.60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1982</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13.20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22.20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8.93</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34.70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508.62</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639.45</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1,009.25</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1983</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315.90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91.90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298.90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434.20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660.20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635.50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278.20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28.30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14.10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2,768.70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3,408.15</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1984</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38.00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77.10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0.50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156.90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2,925.60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1985</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2.90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63.60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220.50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1986</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67.70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39.00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63.60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29.90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12.80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277.60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341.20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1987</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124.70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379.70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170.80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5.80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1,253.60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1,531.20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1988</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3.70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78.50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1,332.10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1989</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10.60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7.10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3.20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82.50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161.00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lastRenderedPageBreak/>
              <w:t>1990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176.20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9.00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277.50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360.00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1991</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118.10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256.20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27.30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503.30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780.80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1992</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105.70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109.30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313.60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154.40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0.80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856.30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1,359.60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1993</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61.60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144.40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162.20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65.60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3.91</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8.35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9.15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12.95</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747.26</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1,603.56</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1994</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33.20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7.05</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106.31</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187.16</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934.42</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1995</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183.20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9.70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316.80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503.96</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1996</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53.60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43.80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11.80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186.60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503.40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1997</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97.80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253.20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401.20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137.20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247.60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146.90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317.80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1,655.20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1,841.80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1998</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396.30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342.90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221.30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448.30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245.60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53.50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3.50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1,752.40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3,407.60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1999</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11.40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47.00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20.98</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12.90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144.08</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1,896.48</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40.40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33.40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7.45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9.85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7.20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188.00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332.08</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2001</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0.90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78.40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32.70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84.80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8.65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18.95</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21.50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6.00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292.90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480.90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2002</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23.30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101.00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172.10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162.50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24.60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33.80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577.70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870.60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2003</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39.70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28.30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20.20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37.00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190.20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767.90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2004</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9.90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22.40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18.00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16.80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161.20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351.40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2005</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0.20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109.20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4.70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185.90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347.10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2006</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50.80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15.10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12.10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29.60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9.10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17.90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165.10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351.00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2007</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87.50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42.10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4.90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0.00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6.00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14.40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16.30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7.60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10.00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208.70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373.80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2008</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31.50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165.30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170.90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262.70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34.50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10.80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33.00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13.10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19.00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10.70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11.60</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r w:rsidRPr="00EA5423">
              <w:rPr>
                <w:rFonts w:cs="Arial"/>
                <w:sz w:val="16"/>
                <w:szCs w:val="16"/>
              </w:rPr>
              <w:t>5.90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769.00</w:t>
            </w:r>
          </w:p>
        </w:tc>
        <w:tc>
          <w:tcPr>
            <w:tcW w:w="1314"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977.70</w:t>
            </w: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sz w:val="16"/>
                <w:szCs w:val="16"/>
              </w:rPr>
            </w:pPr>
          </w:p>
        </w:tc>
        <w:tc>
          <w:tcPr>
            <w:tcW w:w="88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81"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852"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319"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314"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r>
      <w:tr w:rsidR="002E18D9" w:rsidRPr="00EA5423" w:rsidTr="002E18D9">
        <w:trPr>
          <w:trHeight w:val="287"/>
        </w:trPr>
        <w:tc>
          <w:tcPr>
            <w:tcW w:w="767" w:type="dxa"/>
            <w:tcBorders>
              <w:top w:val="nil"/>
              <w:left w:val="nil"/>
              <w:bottom w:val="nil"/>
              <w:right w:val="nil"/>
            </w:tcBorders>
            <w:shd w:val="clear" w:color="auto" w:fill="auto"/>
            <w:noWrap/>
            <w:vAlign w:val="bottom"/>
            <w:hideMark/>
          </w:tcPr>
          <w:p w:rsidR="002E18D9" w:rsidRPr="00EA5423" w:rsidRDefault="002E18D9" w:rsidP="002E18D9">
            <w:pPr>
              <w:jc w:val="center"/>
              <w:rPr>
                <w:rFonts w:cs="Arial"/>
                <w:b/>
                <w:bCs/>
                <w:color w:val="000000"/>
                <w:sz w:val="16"/>
                <w:szCs w:val="16"/>
              </w:rPr>
            </w:pPr>
            <w:r w:rsidRPr="00EA5423">
              <w:rPr>
                <w:rFonts w:cs="Arial"/>
                <w:b/>
                <w:bCs/>
                <w:color w:val="000000"/>
                <w:sz w:val="16"/>
                <w:szCs w:val="16"/>
              </w:rPr>
              <w:t>Mean</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60.02</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71.60</w:t>
            </w:r>
          </w:p>
        </w:tc>
        <w:tc>
          <w:tcPr>
            <w:tcW w:w="881"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84.68</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76.66</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54.26</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30.63</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18.17</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11.43</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10.43</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11.23</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13.24</w:t>
            </w:r>
          </w:p>
        </w:tc>
        <w:tc>
          <w:tcPr>
            <w:tcW w:w="852"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r w:rsidRPr="00EA5423">
              <w:rPr>
                <w:rFonts w:cs="Arial"/>
                <w:b/>
                <w:bCs/>
                <w:sz w:val="16"/>
                <w:szCs w:val="16"/>
              </w:rPr>
              <w:t>34.60</w:t>
            </w:r>
          </w:p>
        </w:tc>
        <w:tc>
          <w:tcPr>
            <w:tcW w:w="319" w:type="dxa"/>
            <w:tcBorders>
              <w:top w:val="nil"/>
              <w:left w:val="nil"/>
              <w:bottom w:val="nil"/>
              <w:right w:val="nil"/>
            </w:tcBorders>
            <w:shd w:val="clear" w:color="auto" w:fill="auto"/>
            <w:noWrap/>
            <w:vAlign w:val="bottom"/>
            <w:hideMark/>
          </w:tcPr>
          <w:p w:rsidR="002E18D9" w:rsidRPr="00EA5423" w:rsidRDefault="002E18D9" w:rsidP="002E18D9">
            <w:pPr>
              <w:jc w:val="right"/>
              <w:rPr>
                <w:rFonts w:cs="Arial"/>
                <w:b/>
                <w:bCs/>
                <w:sz w:val="16"/>
                <w:szCs w:val="16"/>
              </w:rPr>
            </w:pPr>
          </w:p>
        </w:tc>
        <w:tc>
          <w:tcPr>
            <w:tcW w:w="1474"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c>
          <w:tcPr>
            <w:tcW w:w="1314" w:type="dxa"/>
            <w:tcBorders>
              <w:top w:val="nil"/>
              <w:left w:val="nil"/>
              <w:bottom w:val="nil"/>
              <w:right w:val="nil"/>
            </w:tcBorders>
            <w:shd w:val="clear" w:color="auto" w:fill="auto"/>
            <w:noWrap/>
            <w:vAlign w:val="bottom"/>
            <w:hideMark/>
          </w:tcPr>
          <w:p w:rsidR="002E18D9" w:rsidRPr="00EA5423" w:rsidRDefault="002E18D9" w:rsidP="002E18D9">
            <w:pPr>
              <w:rPr>
                <w:rFonts w:cs="Arial"/>
                <w:sz w:val="16"/>
                <w:szCs w:val="16"/>
              </w:rPr>
            </w:pPr>
          </w:p>
        </w:tc>
      </w:tr>
    </w:tbl>
    <w:p w:rsidR="002E18D9" w:rsidRDefault="002E18D9" w:rsidP="002E18D9"/>
    <w:p w:rsidR="002E18D9" w:rsidRDefault="002E18D9" w:rsidP="002E18D9">
      <w:pPr>
        <w:rPr>
          <w:rFonts w:cs="Arial"/>
          <w:szCs w:val="22"/>
        </w:rPr>
      </w:pPr>
    </w:p>
    <w:p w:rsidR="002E18D9" w:rsidRDefault="002E18D9" w:rsidP="002E18D9">
      <w:pPr>
        <w:rPr>
          <w:rFonts w:cs="Arial"/>
          <w:szCs w:val="22"/>
        </w:rPr>
      </w:pPr>
    </w:p>
    <w:p w:rsidR="002E18D9" w:rsidRDefault="002E18D9" w:rsidP="002E18D9">
      <w:pPr>
        <w:rPr>
          <w:rFonts w:cs="Arial"/>
          <w:szCs w:val="22"/>
        </w:rPr>
      </w:pPr>
    </w:p>
    <w:p w:rsidR="002E18D9" w:rsidRDefault="002E18D9" w:rsidP="002E18D9">
      <w:pPr>
        <w:rPr>
          <w:rFonts w:cs="Arial"/>
          <w:szCs w:val="22"/>
        </w:rPr>
      </w:pPr>
    </w:p>
    <w:p w:rsidR="00DF00BF" w:rsidRDefault="00DF00BF" w:rsidP="002E18D9">
      <w:pPr>
        <w:rPr>
          <w:rFonts w:cs="Arial"/>
          <w:szCs w:val="22"/>
        </w:rPr>
      </w:pPr>
    </w:p>
    <w:p w:rsidR="00DF00BF" w:rsidRDefault="00DF00BF" w:rsidP="002E18D9">
      <w:pPr>
        <w:rPr>
          <w:rFonts w:cs="Arial"/>
          <w:szCs w:val="22"/>
        </w:rPr>
      </w:pPr>
    </w:p>
    <w:p w:rsidR="002E18D9" w:rsidRDefault="002E18D9" w:rsidP="002E18D9">
      <w:pPr>
        <w:rPr>
          <w:rFonts w:cs="Arial"/>
          <w:szCs w:val="22"/>
        </w:rPr>
      </w:pPr>
    </w:p>
    <w:p w:rsidR="002E18D9" w:rsidRDefault="002E18D9" w:rsidP="002E18D9">
      <w:pPr>
        <w:rPr>
          <w:rFonts w:cs="Arial"/>
          <w:szCs w:val="22"/>
        </w:rPr>
      </w:pPr>
    </w:p>
    <w:p w:rsidR="002E18D9" w:rsidRDefault="002E18D9" w:rsidP="002E18D9">
      <w:pPr>
        <w:rPr>
          <w:rFonts w:cs="Arial"/>
          <w:szCs w:val="22"/>
        </w:rPr>
      </w:pPr>
    </w:p>
    <w:p w:rsidR="002E18D9" w:rsidRDefault="002E18D9" w:rsidP="002E18D9">
      <w:pPr>
        <w:rPr>
          <w:rFonts w:cs="Arial"/>
          <w:szCs w:val="22"/>
        </w:rPr>
      </w:pPr>
    </w:p>
    <w:p w:rsidR="002E18D9" w:rsidRDefault="002E18D9" w:rsidP="002E18D9">
      <w:pPr>
        <w:rPr>
          <w:rFonts w:cs="Arial"/>
          <w:szCs w:val="22"/>
        </w:rPr>
      </w:pPr>
    </w:p>
    <w:p w:rsidR="002E18D9" w:rsidRPr="00EB7095" w:rsidRDefault="002E18D9" w:rsidP="002E18D9">
      <w:pPr>
        <w:rPr>
          <w:rFonts w:cs="Arial"/>
          <w:szCs w:val="22"/>
        </w:rPr>
      </w:pPr>
      <w:r w:rsidRPr="00EB7095">
        <w:rPr>
          <w:rFonts w:cs="Arial"/>
          <w:szCs w:val="22"/>
        </w:rPr>
        <w:lastRenderedPageBreak/>
        <w:t>1. Plot the total rainfall data for each year. Add labels to the axes.</w:t>
      </w:r>
    </w:p>
    <w:p w:rsidR="002E18D9" w:rsidRPr="00EB7095" w:rsidRDefault="002E18D9" w:rsidP="002E18D9">
      <w:pPr>
        <w:rPr>
          <w:rFonts w:cs="Arial"/>
          <w:szCs w:val="22"/>
        </w:rPr>
      </w:pPr>
    </w:p>
    <w:p w:rsidR="002E18D9" w:rsidRPr="00EB190B" w:rsidRDefault="002E18D9" w:rsidP="002E18D9">
      <w:pPr>
        <w:rPr>
          <w:rFonts w:cs="Arial"/>
          <w:color w:val="FF0000"/>
          <w:sz w:val="20"/>
          <w:szCs w:val="20"/>
        </w:rPr>
      </w:pPr>
      <w:r w:rsidRPr="00EB7095">
        <w:rPr>
          <w:rFonts w:cs="Arial"/>
          <w:szCs w:val="22"/>
        </w:rPr>
        <w:t>2. Calculate and draw the</w:t>
      </w:r>
      <w:r>
        <w:rPr>
          <w:rFonts w:cs="Arial"/>
          <w:szCs w:val="22"/>
        </w:rPr>
        <w:t xml:space="preserve"> median rainfall using the total rainfall figures for each year. Add the ‘median line’ onto your graph. Why is it better in this case to calculate the median rainfall, rather than the mean?</w:t>
      </w:r>
    </w:p>
    <w:p w:rsidR="002E18D9" w:rsidRDefault="002E18D9" w:rsidP="002E18D9">
      <w:pPr>
        <w:rPr>
          <w:rFonts w:cs="Arial"/>
        </w:rPr>
      </w:pPr>
    </w:p>
    <w:p w:rsidR="002E18D9" w:rsidRPr="0056328F" w:rsidRDefault="002E18D9" w:rsidP="002E18D9">
      <w:pPr>
        <w:rPr>
          <w:rFonts w:cs="Arial"/>
          <w:color w:val="FF0000"/>
          <w:szCs w:val="22"/>
        </w:rPr>
      </w:pPr>
      <w:r w:rsidRPr="0056328F">
        <w:rPr>
          <w:rFonts w:cs="Arial"/>
          <w:szCs w:val="22"/>
        </w:rPr>
        <w:t xml:space="preserve">3a. Locate and mark the two ‘Very Strong’ El Niño events you previously identified. Explain the pattern of rainfall in relation to air and sea surface temperatures for the same periods. </w:t>
      </w:r>
      <w:r>
        <w:rPr>
          <w:rFonts w:cs="Arial"/>
          <w:szCs w:val="22"/>
        </w:rPr>
        <w:br/>
      </w:r>
    </w:p>
    <w:p w:rsidR="002E18D9" w:rsidRPr="0056328F" w:rsidRDefault="002E18D9" w:rsidP="002E18D9">
      <w:pPr>
        <w:rPr>
          <w:rFonts w:cs="Arial"/>
          <w:szCs w:val="22"/>
        </w:rPr>
      </w:pPr>
      <w:r w:rsidRPr="0056328F">
        <w:rPr>
          <w:rFonts w:cs="Arial"/>
          <w:szCs w:val="22"/>
        </w:rPr>
        <w:t>3b. Using the data explain why these two events were the wettest events on record.</w:t>
      </w:r>
    </w:p>
    <w:p w:rsidR="002E18D9" w:rsidRPr="0056328F" w:rsidRDefault="002E18D9" w:rsidP="002E18D9">
      <w:pPr>
        <w:rPr>
          <w:rFonts w:cs="Arial"/>
          <w:szCs w:val="22"/>
        </w:rPr>
      </w:pPr>
    </w:p>
    <w:p w:rsidR="002E18D9" w:rsidRPr="00EB7095" w:rsidRDefault="002E18D9" w:rsidP="002E18D9">
      <w:pPr>
        <w:rPr>
          <w:rFonts w:cs="Arial"/>
          <w:szCs w:val="22"/>
        </w:rPr>
      </w:pPr>
      <w:r w:rsidRPr="0056328F">
        <w:rPr>
          <w:rFonts w:cs="Arial"/>
          <w:szCs w:val="22"/>
        </w:rPr>
        <w:t xml:space="preserve">4. Identify the years of the 3 other ‘strong’ El Niño events. </w:t>
      </w:r>
    </w:p>
    <w:p w:rsidR="002E18D9" w:rsidRPr="00EB7095" w:rsidRDefault="002E18D9" w:rsidP="002E18D9">
      <w:pPr>
        <w:rPr>
          <w:rFonts w:cs="Arial"/>
          <w:szCs w:val="22"/>
        </w:rPr>
      </w:pPr>
    </w:p>
    <w:p w:rsidR="002E18D9" w:rsidRPr="00EB7095" w:rsidRDefault="002E18D9" w:rsidP="002E18D9">
      <w:pPr>
        <w:rPr>
          <w:rFonts w:cs="Arial"/>
          <w:szCs w:val="22"/>
        </w:rPr>
      </w:pPr>
      <w:r w:rsidRPr="00EB7095">
        <w:rPr>
          <w:rFonts w:cs="Arial"/>
          <w:szCs w:val="22"/>
        </w:rPr>
        <w:t>5. Consider the rainfall data you have just plotted. Your graph shows the total amount of rainfall each year. It does not show rainfall from month to month. Why might this be a useful source of information?</w:t>
      </w:r>
    </w:p>
    <w:p w:rsidR="002E18D9" w:rsidRDefault="002E18D9" w:rsidP="002E18D9"/>
    <w:p w:rsidR="002E18D9" w:rsidRDefault="002E18D9" w:rsidP="002E18D9">
      <w:r>
        <w:br/>
      </w:r>
    </w:p>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Pr="00EB7095" w:rsidRDefault="002E18D9" w:rsidP="002E18D9">
      <w:pPr>
        <w:rPr>
          <w:rFonts w:cs="Arial"/>
          <w:szCs w:val="22"/>
        </w:rPr>
      </w:pPr>
      <w:r w:rsidRPr="00EB7095">
        <w:rPr>
          <w:rFonts w:cs="Arial"/>
          <w:szCs w:val="22"/>
        </w:rPr>
        <w:lastRenderedPageBreak/>
        <w:t>Look at the following graph showing monthly rainfall on Santa Cruz, Galapagos, during the El Niño event of 1982-1983.</w:t>
      </w:r>
    </w:p>
    <w:p w:rsidR="002E18D9" w:rsidRDefault="002E18D9" w:rsidP="002E18D9"/>
    <w:p w:rsidR="002E18D9" w:rsidRDefault="002E18D9" w:rsidP="002E18D9">
      <w:r>
        <w:rPr>
          <w:noProof/>
          <w:lang w:eastAsia="en-GB"/>
        </w:rPr>
        <w:drawing>
          <wp:inline distT="0" distB="0" distL="0" distR="0" wp14:anchorId="18E4074E" wp14:editId="7EF90C7B">
            <wp:extent cx="8150772" cy="3972910"/>
            <wp:effectExtent l="0" t="0" r="22225" b="2794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E18D9" w:rsidRPr="002E18D9" w:rsidRDefault="002E18D9" w:rsidP="002E18D9"/>
    <w:p w:rsidR="002E18D9" w:rsidRPr="00EB7095" w:rsidRDefault="002E18D9" w:rsidP="002E18D9">
      <w:pPr>
        <w:rPr>
          <w:rFonts w:cs="Arial"/>
          <w:szCs w:val="22"/>
        </w:rPr>
      </w:pPr>
      <w:r w:rsidRPr="00EB7095">
        <w:rPr>
          <w:rFonts w:cs="Arial"/>
          <w:szCs w:val="22"/>
        </w:rPr>
        <w:t>6. From this graph we can clearly identify which months received the most and least amounts of rainfall. Identify which months received the heaviest rainfall.</w:t>
      </w:r>
      <w:r w:rsidRPr="00EB7095">
        <w:rPr>
          <w:rFonts w:cs="Arial"/>
          <w:szCs w:val="22"/>
        </w:rPr>
        <w:br/>
        <w:t xml:space="preserve"> </w:t>
      </w:r>
    </w:p>
    <w:p w:rsidR="002E18D9" w:rsidRDefault="002E18D9" w:rsidP="002E18D9">
      <w:pPr>
        <w:rPr>
          <w:rFonts w:cs="Arial"/>
        </w:rPr>
      </w:pPr>
      <w:r w:rsidRPr="00EB7095">
        <w:rPr>
          <w:rFonts w:cs="Arial"/>
          <w:szCs w:val="22"/>
        </w:rPr>
        <w:t xml:space="preserve">7. Think about your answer to question 1.4 where we considered disadvantages of using average or mean data. How might the December 1982 and May 1983 </w:t>
      </w:r>
      <w:r>
        <w:rPr>
          <w:rFonts w:cs="Arial"/>
          <w:szCs w:val="22"/>
        </w:rPr>
        <w:t xml:space="preserve">figures </w:t>
      </w:r>
      <w:r w:rsidRPr="00EB7095">
        <w:rPr>
          <w:rFonts w:cs="Arial"/>
          <w:szCs w:val="22"/>
        </w:rPr>
        <w:t>distort the mean data calculated for each month from 1965-2008?</w:t>
      </w:r>
      <w:r>
        <w:rPr>
          <w:rFonts w:cs="Arial"/>
        </w:rPr>
        <w:t xml:space="preserve"> </w:t>
      </w:r>
    </w:p>
    <w:p w:rsidR="002E18D9" w:rsidRDefault="002E18D9" w:rsidP="002E18D9">
      <w:pPr>
        <w:rPr>
          <w:rFonts w:cs="Arial"/>
        </w:rPr>
      </w:pPr>
    </w:p>
    <w:p w:rsidR="002E18D9" w:rsidRPr="00EB7095" w:rsidRDefault="002E18D9" w:rsidP="002E18D9">
      <w:pPr>
        <w:rPr>
          <w:rFonts w:cs="Arial"/>
          <w:szCs w:val="22"/>
        </w:rPr>
      </w:pPr>
      <w:r w:rsidRPr="00EB7095">
        <w:rPr>
          <w:rFonts w:cs="Arial"/>
          <w:szCs w:val="22"/>
        </w:rPr>
        <w:t>8. Why could it be more useful to provide yearly sets of data running from December to November, rather that January to December, when considering the effects of El Niño?</w:t>
      </w:r>
    </w:p>
    <w:p w:rsidR="002E18D9" w:rsidRPr="00DF00BF" w:rsidRDefault="002E18D9" w:rsidP="002E18D9">
      <w:pPr>
        <w:rPr>
          <w:rFonts w:cs="Arial"/>
          <w:szCs w:val="22"/>
        </w:rPr>
      </w:pPr>
      <w:r w:rsidRPr="00EB7095">
        <w:rPr>
          <w:rFonts w:cs="Arial"/>
          <w:szCs w:val="22"/>
        </w:rPr>
        <w:lastRenderedPageBreak/>
        <w:t>Now look at the following graph showing monthly rainfall on Santa Cruz, Galapagos, during the El Niño event of 1997-1998.</w:t>
      </w:r>
    </w:p>
    <w:p w:rsidR="002E18D9" w:rsidRDefault="002E18D9" w:rsidP="002E18D9">
      <w:pPr>
        <w:rPr>
          <w:rFonts w:cs="Arial"/>
          <w:color w:val="FF0000"/>
          <w:sz w:val="20"/>
          <w:szCs w:val="20"/>
        </w:rPr>
      </w:pPr>
      <w:r>
        <w:rPr>
          <w:noProof/>
          <w:lang w:eastAsia="en-GB"/>
        </w:rPr>
        <w:drawing>
          <wp:inline distT="0" distB="0" distL="0" distR="0" wp14:anchorId="281529EC" wp14:editId="4EF60EF0">
            <wp:extent cx="9033641" cy="4587765"/>
            <wp:effectExtent l="0" t="0" r="15240" b="2286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18D9" w:rsidRDefault="002E18D9" w:rsidP="002E18D9"/>
    <w:p w:rsidR="00DF00BF" w:rsidRPr="00DF00BF" w:rsidRDefault="002E18D9" w:rsidP="002E18D9">
      <w:pPr>
        <w:rPr>
          <w:rFonts w:cs="Arial"/>
          <w:i/>
          <w:szCs w:val="22"/>
        </w:rPr>
      </w:pPr>
      <w:r w:rsidRPr="00EB7095">
        <w:rPr>
          <w:rFonts w:cs="Arial"/>
          <w:szCs w:val="22"/>
        </w:rPr>
        <w:t>9. Calculate the total rainfall from April to June from the 1983 and 1997 data. Then look at the pattern of rainfall shown on both graphs.</w:t>
      </w:r>
      <w:r w:rsidRPr="00EB7095">
        <w:rPr>
          <w:rFonts w:cs="Arial"/>
          <w:szCs w:val="22"/>
        </w:rPr>
        <w:br/>
        <w:t xml:space="preserve">Read the following statement and explain if you agree or disagree. Use your calculations and the graphs to help explain your answer. </w:t>
      </w:r>
      <w:r>
        <w:rPr>
          <w:rFonts w:cs="Arial"/>
          <w:szCs w:val="22"/>
        </w:rPr>
        <w:br/>
      </w:r>
      <w:r>
        <w:rPr>
          <w:rFonts w:cs="Arial"/>
          <w:i/>
          <w:szCs w:val="22"/>
        </w:rPr>
        <w:t>“</w:t>
      </w:r>
      <w:r w:rsidRPr="002E18D9">
        <w:rPr>
          <w:rFonts w:cs="Arial"/>
          <w:i/>
          <w:szCs w:val="22"/>
        </w:rPr>
        <w:t>A ‘typical’ El Niño event in Galapagos does not exist</w:t>
      </w:r>
      <w:r>
        <w:rPr>
          <w:rFonts w:cs="Arial"/>
          <w:i/>
          <w:szCs w:val="22"/>
        </w:rPr>
        <w:t>”</w:t>
      </w:r>
    </w:p>
    <w:p w:rsidR="002E18D9" w:rsidRDefault="002E18D9" w:rsidP="002E18D9"/>
    <w:p w:rsidR="002E18D9" w:rsidRDefault="002E18D9" w:rsidP="002E18D9"/>
    <w:p w:rsidR="00DF00BF" w:rsidRDefault="00DF00BF" w:rsidP="002E18D9"/>
    <w:p w:rsidR="002E18D9" w:rsidRPr="00DF00BF" w:rsidRDefault="002E18D9" w:rsidP="002E18D9">
      <w:pPr>
        <w:rPr>
          <w:b/>
        </w:rPr>
      </w:pPr>
      <w:r w:rsidRPr="00DF00BF">
        <w:rPr>
          <w:b/>
        </w:rPr>
        <w:lastRenderedPageBreak/>
        <w:t>Activity 3 – Identifying trends in data</w:t>
      </w:r>
    </w:p>
    <w:p w:rsidR="002E18D9" w:rsidRDefault="002E18D9" w:rsidP="002E18D9"/>
    <w:p w:rsidR="002E18D9" w:rsidRDefault="002E18D9" w:rsidP="002E18D9">
      <w:r>
        <w:t>1. Refer to your rainfall graph and look at the El Niño events. Explain what happens to levels of rainfall following an El Niño. You may want to focus on the events after the 1982-1983 El Niño as an example.</w:t>
      </w:r>
    </w:p>
    <w:p w:rsidR="002E18D9" w:rsidRDefault="002E18D9" w:rsidP="002E18D9"/>
    <w:p w:rsidR="002E18D9" w:rsidRDefault="002E18D9" w:rsidP="002E18D9"/>
    <w:p w:rsidR="002E18D9" w:rsidRPr="00DF00BF" w:rsidRDefault="002E18D9" w:rsidP="002E18D9">
      <w:pPr>
        <w:rPr>
          <w:b/>
        </w:rPr>
      </w:pPr>
      <w:r w:rsidRPr="00DF00BF">
        <w:rPr>
          <w:b/>
        </w:rPr>
        <w:t>What is La Niña?</w:t>
      </w:r>
    </w:p>
    <w:p w:rsidR="002E18D9" w:rsidRDefault="002E18D9" w:rsidP="002E18D9">
      <w:r>
        <w:t>After El Niño events, there is often a dry period, or period of drought, where rainfall is considerably lower than average. In Santa Cruz in 1985 for example, there were 3 months where no rainfall was recorded at all! This period of drought is referred to as La Niña and in the Galapagos can last for up to 3 years.</w:t>
      </w:r>
    </w:p>
    <w:p w:rsidR="002E18D9" w:rsidRDefault="002E18D9" w:rsidP="002E18D9"/>
    <w:p w:rsidR="002E18D9" w:rsidRDefault="002E18D9" w:rsidP="002E18D9">
      <w:r>
        <w:t>La Niña is part of the natural climatic variation of ENSO (El Niño Southern Oscillation) centred in the equatorial Pacific region. During a La Niña event the low pressure over the western Pacific becomes even lower and high pressure over the eastern Pacific even higher. Because of this, rainfall increases over South East Asia while South America experiences drought. Trade winds become stronger due to the increased pressure between the two areas.</w:t>
      </w:r>
    </w:p>
    <w:p w:rsidR="002E18D9" w:rsidRDefault="002E18D9" w:rsidP="002E18D9"/>
    <w:p w:rsidR="002E18D9" w:rsidRDefault="002E18D9" w:rsidP="002E18D9">
      <w:r>
        <w:t>2. Is there a correlation between the strength of El Niño and La Niña events? If so, can you explain it?</w:t>
      </w:r>
    </w:p>
    <w:p w:rsidR="002E18D9" w:rsidRDefault="002E18D9" w:rsidP="002E18D9"/>
    <w:p w:rsidR="002E18D9" w:rsidRDefault="002E18D9" w:rsidP="002E18D9"/>
    <w:p w:rsidR="002E18D9" w:rsidRDefault="002E18D9" w:rsidP="002E18D9"/>
    <w:p w:rsidR="002E18D9" w:rsidRPr="00DF00BF" w:rsidRDefault="002E18D9" w:rsidP="002E18D9">
      <w:pPr>
        <w:rPr>
          <w:b/>
        </w:rPr>
      </w:pPr>
      <w:r w:rsidRPr="00DF00BF">
        <w:rPr>
          <w:b/>
        </w:rPr>
        <w:t>Activity 4 - Analysing trends from data</w:t>
      </w:r>
    </w:p>
    <w:p w:rsidR="002E18D9" w:rsidRDefault="002E18D9" w:rsidP="002E18D9"/>
    <w:p w:rsidR="002E18D9" w:rsidRDefault="002E18D9" w:rsidP="002E18D9">
      <w:r>
        <w:t xml:space="preserve">1. </w:t>
      </w:r>
      <w:proofErr w:type="gramStart"/>
      <w:r>
        <w:t>Using</w:t>
      </w:r>
      <w:proofErr w:type="gramEnd"/>
      <w:r>
        <w:t xml:space="preserve"> both graphs in this study, explain the approximate frequency of El Niño events.</w:t>
      </w:r>
    </w:p>
    <w:p w:rsidR="002E18D9" w:rsidRDefault="002E18D9" w:rsidP="002E18D9"/>
    <w:p w:rsidR="002E18D9" w:rsidRDefault="002E18D9" w:rsidP="002E18D9">
      <w:r>
        <w:t xml:space="preserve">2. </w:t>
      </w:r>
      <w:proofErr w:type="gramStart"/>
      <w:r>
        <w:t>Looking</w:t>
      </w:r>
      <w:proofErr w:type="gramEnd"/>
      <w:r>
        <w:t xml:space="preserve"> at patterns in the data, predict when the next El Niño will be. Is it possible to predict which category it may belong to? Explain your answer.</w:t>
      </w:r>
    </w:p>
    <w:p w:rsidR="002E18D9" w:rsidRDefault="002E18D9" w:rsidP="002E18D9"/>
    <w:p w:rsidR="002E18D9" w:rsidRDefault="002E18D9" w:rsidP="002E18D9">
      <w:r>
        <w:t xml:space="preserve">3. </w:t>
      </w:r>
      <w:proofErr w:type="gramStart"/>
      <w:r>
        <w:t>Looking</w:t>
      </w:r>
      <w:proofErr w:type="gramEnd"/>
      <w:r>
        <w:t xml:space="preserve"> at rainfall data, explain what is happening to the intensity of El Niño. What do you think future trends of El Niño in Galapagos may look like?</w:t>
      </w:r>
    </w:p>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Default="002E18D9" w:rsidP="002E18D9"/>
    <w:p w:rsidR="002E18D9" w:rsidRPr="00DF00BF" w:rsidRDefault="002E18D9" w:rsidP="002E18D9">
      <w:pPr>
        <w:rPr>
          <w:b/>
        </w:rPr>
      </w:pPr>
      <w:r w:rsidRPr="00DF00BF">
        <w:rPr>
          <w:b/>
        </w:rPr>
        <w:lastRenderedPageBreak/>
        <w:t xml:space="preserve">Concluding activity/ Activity 5 - How can climate variability </w:t>
      </w:r>
      <w:proofErr w:type="gramStart"/>
      <w:r w:rsidRPr="00DF00BF">
        <w:rPr>
          <w:b/>
        </w:rPr>
        <w:t>be</w:t>
      </w:r>
      <w:proofErr w:type="gramEnd"/>
      <w:r w:rsidRPr="00DF00BF">
        <w:rPr>
          <w:b/>
        </w:rPr>
        <w:t xml:space="preserve"> used to inform us of future climate change and its impact?</w:t>
      </w:r>
    </w:p>
    <w:p w:rsidR="002E18D9" w:rsidRDefault="002E18D9" w:rsidP="002E18D9"/>
    <w:p w:rsidR="002E18D9" w:rsidRDefault="002E18D9" w:rsidP="002E18D9">
      <w:r>
        <w:t>It is important to realise that El Niño is not the same as climate change. Whilst climate change represents a long term and more substantial change in patterns of weather globally, effects of El Niño are comparatively more short-term, perhaps lasting a year or two. The Galápagos Islands have been experiencing the short-lived climate variations of El Niño for thousands of years.</w:t>
      </w:r>
    </w:p>
    <w:p w:rsidR="002E18D9" w:rsidRDefault="002E18D9" w:rsidP="002E18D9"/>
    <w:p w:rsidR="002E18D9" w:rsidRDefault="002E18D9" w:rsidP="002E18D9">
      <w:r>
        <w:t xml:space="preserve">As the effects of El Niño mirrors many of the changes that climate change is </w:t>
      </w:r>
      <w:r w:rsidRPr="00DF00BF">
        <w:rPr>
          <w:b/>
        </w:rPr>
        <w:t>predicted</w:t>
      </w:r>
      <w:r>
        <w:t xml:space="preserve"> to cause, it serves as a useful model to look at its impact on human and environmental factors. With climate models proposing the frequency and intensity of El Niño increasing as our climate changes, information gathered from El Niño in Galapagos can be used in developing management techniques and strategies to reduce the risk to ecosystems and the humans that rely upon them: strategies that could be deployed not only in Galapagos itself but also across the globe.</w:t>
      </w:r>
    </w:p>
    <w:p w:rsidR="002E18D9" w:rsidRDefault="002E18D9" w:rsidP="002E18D9"/>
    <w:p w:rsidR="002E18D9" w:rsidRDefault="002E18D9" w:rsidP="002E18D9">
      <w:r>
        <w:t>Scientists have predicted that the following climate change impacts may occur this century:</w:t>
      </w:r>
    </w:p>
    <w:p w:rsidR="002E18D9" w:rsidRDefault="002E18D9" w:rsidP="002E18D9"/>
    <w:p w:rsidR="002E18D9" w:rsidRDefault="002E18D9" w:rsidP="002E18D9">
      <w:pPr>
        <w:ind w:left="720" w:hanging="720"/>
      </w:pPr>
      <w:r>
        <w:t>•</w:t>
      </w:r>
      <w:r>
        <w:tab/>
        <w:t>Higher average air temperatures: The Intergovernmental Panel on Climate Change (</w:t>
      </w:r>
      <w:hyperlink r:id="rId16" w:history="1">
        <w:r w:rsidRPr="002E18D9">
          <w:rPr>
            <w:rStyle w:val="Hyperlink"/>
          </w:rPr>
          <w:t>IPCC</w:t>
        </w:r>
      </w:hyperlink>
      <w:r>
        <w:t xml:space="preserve">) estimate that global average temperatures could increase between 2 and 4°c by 2100. </w:t>
      </w:r>
    </w:p>
    <w:p w:rsidR="002E18D9" w:rsidRDefault="002E18D9" w:rsidP="002E18D9">
      <w:pPr>
        <w:ind w:left="720" w:hanging="720"/>
      </w:pPr>
      <w:r>
        <w:t>•</w:t>
      </w:r>
      <w:r>
        <w:tab/>
        <w:t xml:space="preserve">Higher sea surface temperature: As the ocean absorbs excess heat from the atmosphere, the temperatures of the upper layers of the ocean are likely to increase. </w:t>
      </w:r>
    </w:p>
    <w:p w:rsidR="002E18D9" w:rsidRDefault="002E18D9" w:rsidP="002E18D9">
      <w:r>
        <w:t>•</w:t>
      </w:r>
      <w:r>
        <w:tab/>
        <w:t>Increased rainfall: Warming temperatures would likely lead to increased rainfall.</w:t>
      </w:r>
    </w:p>
    <w:p w:rsidR="002E18D9" w:rsidRDefault="002E18D9" w:rsidP="002E18D9">
      <w:pPr>
        <w:ind w:left="720" w:hanging="720"/>
      </w:pPr>
      <w:r>
        <w:t>•</w:t>
      </w:r>
      <w:r>
        <w:tab/>
        <w:t xml:space="preserve">Sea level rise: Current estimates suggest that sea levels around the Islands have the potential to rise by around 1 metre by 2100. However, the overall effect of global sea level rise on the Galapagos Islands is difficult to predict because volcanic activity on some islands could cause the land to rise (or subside). </w:t>
      </w:r>
    </w:p>
    <w:p w:rsidR="002E18D9" w:rsidRDefault="002E18D9" w:rsidP="002E18D9">
      <w:pPr>
        <w:ind w:left="720" w:hanging="720"/>
      </w:pPr>
      <w:r>
        <w:t>•</w:t>
      </w:r>
      <w:r>
        <w:tab/>
        <w:t xml:space="preserve">Ocean acidification: The IPCC estimates that by 2100, the oceans average pH will drop between 0.14 and 0.35 units meaning it will become more acidic. </w:t>
      </w:r>
    </w:p>
    <w:p w:rsidR="002E18D9" w:rsidRDefault="002E18D9" w:rsidP="002E18D9">
      <w:pPr>
        <w:ind w:left="720" w:hanging="720"/>
      </w:pPr>
    </w:p>
    <w:p w:rsidR="002E18D9" w:rsidRDefault="002E18D9" w:rsidP="002E18D9">
      <w:r>
        <w:t xml:space="preserve">Available online: </w:t>
      </w:r>
      <w:hyperlink r:id="rId17" w:history="1">
        <w:r w:rsidRPr="004A50F5">
          <w:rPr>
            <w:rStyle w:val="Hyperlink"/>
          </w:rPr>
          <w:t>http://www.discoveringgalapagos.org.uk/discover/geographical-processes/weather-climate/climate-change/</w:t>
        </w:r>
      </w:hyperlink>
      <w:r>
        <w:t xml:space="preserve">  </w:t>
      </w:r>
    </w:p>
    <w:p w:rsidR="002E18D9" w:rsidRDefault="002E18D9" w:rsidP="002E18D9"/>
    <w:p w:rsidR="002E18D9" w:rsidRDefault="002E18D9" w:rsidP="002E18D9">
      <w:r>
        <w:t xml:space="preserve">1. Look at the following cards of how climate change may affect the Galapagos both environmentally and economically. </w:t>
      </w:r>
    </w:p>
    <w:p w:rsidR="002E18D9" w:rsidRDefault="00DF00BF" w:rsidP="002E18D9">
      <w:r>
        <w:t>(</w:t>
      </w:r>
      <w:proofErr w:type="gramStart"/>
      <w:r w:rsidR="002E18D9">
        <w:t>see</w:t>
      </w:r>
      <w:proofErr w:type="gramEnd"/>
      <w:r w:rsidR="002E18D9">
        <w:t xml:space="preserve"> attached sheet</w:t>
      </w:r>
      <w:r>
        <w:t>)</w:t>
      </w:r>
    </w:p>
    <w:p w:rsidR="002E18D9" w:rsidRDefault="002E18D9" w:rsidP="002E18D9">
      <w:r>
        <w:t xml:space="preserve">Match each climate change phenomena with its associated impact and adaptation strategy best employed to minimise its effects. </w:t>
      </w:r>
      <w:proofErr w:type="gramStart"/>
      <w:r>
        <w:t>Sort into marine, terrestrial and socio-economic impacts.</w:t>
      </w:r>
      <w:proofErr w:type="gramEnd"/>
      <w:r>
        <w:t xml:space="preserve"> </w:t>
      </w:r>
    </w:p>
    <w:p w:rsidR="002E18D9" w:rsidRDefault="002E18D9" w:rsidP="002E18D9"/>
    <w:p w:rsidR="002E18D9" w:rsidRDefault="002E18D9" w:rsidP="002E18D9">
      <w:r>
        <w:t>Discuss the following points with a learning partner:</w:t>
      </w:r>
    </w:p>
    <w:p w:rsidR="002E18D9" w:rsidRDefault="002E18D9" w:rsidP="002E18D9">
      <w:r>
        <w:t xml:space="preserve">1. Do any fall into more than one category? </w:t>
      </w:r>
    </w:p>
    <w:p w:rsidR="002E18D9" w:rsidRDefault="002E18D9" w:rsidP="002E18D9">
      <w:r>
        <w:t>2. Which impacts do you think will affect other countries globally?</w:t>
      </w:r>
    </w:p>
    <w:p w:rsidR="002E18D9" w:rsidRDefault="002E18D9" w:rsidP="002E18D9"/>
    <w:p w:rsidR="002E18D9" w:rsidRDefault="002E18D9" w:rsidP="002E18D9"/>
    <w:p w:rsidR="002E18D9" w:rsidRDefault="002E18D9" w:rsidP="002E18D9"/>
    <w:p w:rsidR="002E18D9" w:rsidRDefault="002E18D9" w:rsidP="002E18D9"/>
    <w:p w:rsidR="002E18D9" w:rsidRDefault="002E18D9" w:rsidP="002E18D9">
      <w:r w:rsidRPr="00DF00BF">
        <w:rPr>
          <w:b/>
        </w:rPr>
        <w:t>Further investigation and reading can be found here</w:t>
      </w:r>
      <w:r>
        <w:t>:</w:t>
      </w:r>
    </w:p>
    <w:p w:rsidR="002E18D9" w:rsidRDefault="002E18D9" w:rsidP="002E18D9"/>
    <w:p w:rsidR="002E18D9" w:rsidRDefault="002E18D9" w:rsidP="002E18D9">
      <w:r>
        <w:t>•</w:t>
      </w:r>
      <w:r>
        <w:tab/>
        <w:t xml:space="preserve">Full meteorological data sets from The Charles Darwin Foundation </w:t>
      </w:r>
      <w:hyperlink r:id="rId18" w:history="1">
        <w:r w:rsidR="00DF00BF" w:rsidRPr="004A50F5">
          <w:rPr>
            <w:rStyle w:val="Hyperlink"/>
          </w:rPr>
          <w:t>http://www.darwinfoundation.org/datazone/climate/</w:t>
        </w:r>
      </w:hyperlink>
      <w:r w:rsidR="00DF00BF">
        <w:t xml:space="preserve"> </w:t>
      </w:r>
      <w:r>
        <w:t xml:space="preserve">  </w:t>
      </w:r>
    </w:p>
    <w:p w:rsidR="002E18D9" w:rsidRDefault="002E18D9" w:rsidP="00DF00BF">
      <w:pPr>
        <w:ind w:left="720" w:hanging="720"/>
      </w:pPr>
      <w:r>
        <w:t>•</w:t>
      </w:r>
      <w:r>
        <w:tab/>
        <w:t xml:space="preserve">Weather, Climate and El Niño in Galapagos </w:t>
      </w:r>
      <w:hyperlink r:id="rId19" w:history="1">
        <w:r w:rsidR="00DF00BF" w:rsidRPr="004A50F5">
          <w:rPr>
            <w:rStyle w:val="Hyperlink"/>
          </w:rPr>
          <w:t>http://www.discoveringgalapagos.org.uk/discover/geographical-processes/weather-climate/seasons-galapagos/</w:t>
        </w:r>
      </w:hyperlink>
      <w:r w:rsidR="00DF00BF">
        <w:t xml:space="preserve"> </w:t>
      </w:r>
      <w:r>
        <w:t xml:space="preserve"> </w:t>
      </w:r>
      <w:r w:rsidR="00DF00BF">
        <w:t xml:space="preserve"> </w:t>
      </w:r>
    </w:p>
    <w:p w:rsidR="002E18D9" w:rsidRDefault="002E18D9" w:rsidP="00DF00BF">
      <w:pPr>
        <w:ind w:left="720" w:hanging="720"/>
      </w:pPr>
      <w:r>
        <w:t>•</w:t>
      </w:r>
      <w:r>
        <w:tab/>
        <w:t xml:space="preserve">On climate change and invasive species (scroll down to second video) </w:t>
      </w:r>
      <w:hyperlink r:id="rId20" w:history="1">
        <w:r w:rsidR="00DF00BF" w:rsidRPr="004A50F5">
          <w:rPr>
            <w:rStyle w:val="Hyperlink"/>
          </w:rPr>
          <w:t>https://www.galapagos.org/conservation/conservation/conservationchallenges/climate-change/</w:t>
        </w:r>
      </w:hyperlink>
      <w:r w:rsidR="00DF00BF">
        <w:t xml:space="preserve"> </w:t>
      </w:r>
    </w:p>
    <w:p w:rsidR="002E18D9" w:rsidRPr="002E18D9" w:rsidRDefault="002E18D9" w:rsidP="002E18D9">
      <w:r>
        <w:t>•</w:t>
      </w:r>
      <w:r>
        <w:tab/>
        <w:t xml:space="preserve">More on El Niño and the Galapagos Islands </w:t>
      </w:r>
      <w:hyperlink r:id="rId21" w:history="1">
        <w:r w:rsidR="00DF00BF" w:rsidRPr="004A50F5">
          <w:rPr>
            <w:rStyle w:val="Hyperlink"/>
          </w:rPr>
          <w:t>https://www.climate.gov/news-features/blogs/enso/el-ni%C3%B1o-and-gal%C3%A1pagos</w:t>
        </w:r>
      </w:hyperlink>
      <w:r w:rsidR="00DF00BF">
        <w:t xml:space="preserve"> </w:t>
      </w:r>
    </w:p>
    <w:sectPr w:rsidR="002E18D9" w:rsidRPr="002E18D9" w:rsidSect="009A650F">
      <w:headerReference w:type="default" r:id="rId22"/>
      <w:footerReference w:type="default" r:id="rId23"/>
      <w:type w:val="continuous"/>
      <w:pgSz w:w="16840" w:h="11907" w:orient="landscape" w:code="9"/>
      <w:pgMar w:top="1701" w:right="794" w:bottom="907" w:left="1474" w:header="488" w:footer="510" w:gutter="0"/>
      <w:cols w:space="454"/>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8D9" w:rsidRDefault="002E18D9">
      <w:r>
        <w:separator/>
      </w:r>
    </w:p>
  </w:endnote>
  <w:endnote w:type="continuationSeparator" w:id="0">
    <w:p w:rsidR="002E18D9" w:rsidRDefault="002E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8D9" w:rsidRDefault="002E18D9" w:rsidP="00467ECC">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8D9" w:rsidRDefault="002E18D9" w:rsidP="00467ECC">
    <w:pPr>
      <w:pStyle w:val="Footer"/>
      <w:jc w:val="right"/>
    </w:pPr>
    <w:r>
      <w:fldChar w:fldCharType="begin"/>
    </w:r>
    <w:r>
      <w:instrText xml:space="preserve"> PAGE  \* Arabic  \* MERGEFORMAT </w:instrText>
    </w:r>
    <w:r>
      <w:fldChar w:fldCharType="separate"/>
    </w:r>
    <w:r w:rsidR="006869ED">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8D9" w:rsidRDefault="002E18D9">
      <w:r>
        <w:separator/>
      </w:r>
    </w:p>
  </w:footnote>
  <w:footnote w:type="continuationSeparator" w:id="0">
    <w:p w:rsidR="002E18D9" w:rsidRDefault="002E1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8D9" w:rsidRDefault="002E18D9"/>
  <w:p w:rsidR="002E18D9" w:rsidRDefault="002E18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8D9" w:rsidRDefault="002E18D9" w:rsidP="00BF7CFD">
    <w:pPr>
      <w:pStyle w:val="Header"/>
    </w:pPr>
    <w:r w:rsidRPr="00BF7CFD">
      <w:rPr>
        <w:noProof/>
        <w:lang w:eastAsia="en-GB"/>
      </w:rPr>
      <w:drawing>
        <wp:anchor distT="0" distB="0" distL="114300" distR="114300" simplePos="0" relativeHeight="251659264" behindDoc="0" locked="0" layoutInCell="1" allowOverlap="1" wp14:anchorId="5850EDDD" wp14:editId="33C218FE">
          <wp:simplePos x="0" y="0"/>
          <wp:positionH relativeFrom="column">
            <wp:posOffset>7962900</wp:posOffset>
          </wp:positionH>
          <wp:positionV relativeFrom="paragraph">
            <wp:posOffset>-6985</wp:posOffset>
          </wp:positionV>
          <wp:extent cx="1477010" cy="1083310"/>
          <wp:effectExtent l="0" t="0" r="8890" b="2540"/>
          <wp:wrapSquare wrapText="bothSides"/>
          <wp:docPr id="4" name="Picture 4" descr="RGS Invo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010" cy="1083310"/>
                  </a:xfrm>
                  <a:prstGeom prst="rect">
                    <a:avLst/>
                  </a:prstGeom>
                  <a:noFill/>
                  <a:ln>
                    <a:noFill/>
                  </a:ln>
                </pic:spPr>
              </pic:pic>
            </a:graphicData>
          </a:graphic>
        </wp:anchor>
      </w:drawing>
    </w:r>
    <w:r w:rsidRPr="00BF7CFD">
      <w:rPr>
        <w:noProof/>
        <w:lang w:eastAsia="en-GB"/>
      </w:rPr>
      <mc:AlternateContent>
        <mc:Choice Requires="wpg">
          <w:drawing>
            <wp:anchor distT="0" distB="0" distL="114300" distR="114300" simplePos="0" relativeHeight="251661312" behindDoc="0" locked="0" layoutInCell="1" allowOverlap="1" wp14:anchorId="38459CB8" wp14:editId="619A0D84">
              <wp:simplePos x="0" y="0"/>
              <wp:positionH relativeFrom="column">
                <wp:posOffset>11430</wp:posOffset>
              </wp:positionH>
              <wp:positionV relativeFrom="paragraph">
                <wp:posOffset>1008380</wp:posOffset>
              </wp:positionV>
              <wp:extent cx="7811770" cy="94615"/>
              <wp:effectExtent l="0" t="0" r="0" b="635"/>
              <wp:wrapSquare wrapText="bothSides"/>
              <wp:docPr id="30" name="Group 30"/>
              <wp:cNvGraphicFramePr/>
              <a:graphic xmlns:a="http://schemas.openxmlformats.org/drawingml/2006/main">
                <a:graphicData uri="http://schemas.microsoft.com/office/word/2010/wordprocessingGroup">
                  <wpg:wgp>
                    <wpg:cNvGrpSpPr/>
                    <wpg:grpSpPr>
                      <a:xfrm>
                        <a:off x="0" y="0"/>
                        <a:ext cx="7811770" cy="94615"/>
                        <a:chOff x="0" y="0"/>
                        <a:chExt cx="7812042" cy="95140"/>
                      </a:xfrm>
                    </wpg:grpSpPr>
                    <pic:pic xmlns:pic="http://schemas.openxmlformats.org/drawingml/2006/picture">
                      <pic:nvPicPr>
                        <pic:cNvPr id="31" name="Picture 31"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9850" cy="95140"/>
                        </a:xfrm>
                        <a:prstGeom prst="rect">
                          <a:avLst/>
                        </a:prstGeom>
                        <a:noFill/>
                        <a:ln>
                          <a:noFill/>
                        </a:ln>
                      </pic:spPr>
                    </pic:pic>
                    <pic:pic xmlns:pic="http://schemas.openxmlformats.org/drawingml/2006/picture">
                      <pic:nvPicPr>
                        <pic:cNvPr id="32" name="Picture 32" descr="RGS Invoice dot line 130mm 60%"/>
                        <pic:cNvPicPr>
                          <a:picLocks noChangeAspect="1"/>
                        </pic:cNvPicPr>
                      </pic:nvPicPr>
                      <pic:blipFill rotWithShape="1">
                        <a:blip r:embed="rId2">
                          <a:extLst>
                            <a:ext uri="{28A0092B-C50C-407E-A947-70E740481C1C}">
                              <a14:useLocalDpi xmlns:a14="http://schemas.microsoft.com/office/drawing/2010/main" val="0"/>
                            </a:ext>
                          </a:extLst>
                        </a:blip>
                        <a:srcRect l="-1" t="-1" r="37294" b="-550"/>
                        <a:stretch/>
                      </pic:blipFill>
                      <pic:spPr bwMode="auto">
                        <a:xfrm>
                          <a:off x="4799279" y="0"/>
                          <a:ext cx="3012763" cy="951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0" o:spid="_x0000_s1026" style="position:absolute;margin-left:.9pt;margin-top:79.4pt;width:615.1pt;height:7.45pt;z-index:251661312" coordsize="78120,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NC0wNi0yOFQxMzozMjo0NF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QtMDYtMjhUMTM6MzI6NDR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NC0wNi0yOFQxMzozMjo0NF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0LTA2LTI4VDEzOjMyOjQ0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C0wNi0yOFQxMzoz&#10;Mjo0NF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3NzQ8L3JlYWw+CgkJCQkJCTxyZWFsPjU5ND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bmEtbGV0dGVy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QYXBlckluZm8uUE1VbmFkanVzdGVkUGFnZV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cHBkLlBNUGFwZXJOYW1lPC9rZXk+CgkJCQkJPHN0cmluZz5V&#10;UyBM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CQAAAAAUmdodGxvbmcAAAYq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COEJJ&#10;TQQMAAAAAASkAAAAAQAAAKAAAAAEAAAB4AAAB4AAAASIABgAAf/Y/+AAEEpGSUYAAQIBAEgASAAA&#10;/+0ADEFkb2JlX0NNAAP/7gAOQWRvYmUAZIAAAAAB/9sAhAAMCAgICQgMCQkMEQsKCxEVDwwMDxUY&#10;ExMVExMYEQwMDAwMDBEMDAwMDAwMDAwMDAwMDAwMDAwMDAwMDAwMDAwMAQ0LCw0ODRAODhAUDg4O&#10;FBQODg4OFBEMDAwMDBERDAwMDAwMEQwMDAwMDAwMDAwMDAwMDAwMDAwMDAwMDAwMDAz/wAARCAAE&#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AAAAAAA/9sAQwABAQEBAQEBAQEBAQEBAQEBAQEBAQEBAQEBAQEBAgEBAQEBAQIC&#10;AgICAgICAgICAgICAwMDAwMDAwMDAwMDAwMD/8AACwgAJAYqAQERAP/dAAQAxv/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CAEBAAA/AN/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RGS Invoice dot line 130mm 60%" style="position:absolute;width:48098;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sXXFAAAA2wAAAA8AAABkcnMvZG93bnJldi54bWxEj1FrwkAQhN+F/odjC32RekmVqqmnlIJS&#10;pBRihb4uuTUJze6F3Knx33sFwcdhZr5hFqueG3WiztdODKSjBBRJ4WwtpYH9z/p5BsoHFIuNEzJw&#10;IQ+r5cNggZl1Z8nptAulihDxGRqoQmgzrX1REaMfuZYkegfXMYYou1LbDs8Rzo1+SZJXzVhLXKiw&#10;pY+Kir/dkQ3wZH78He55+D3ZTNOc11/5dDsz5umxf38DFagP9/Ct/WkNjFP4/xJ/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GrF1xQAAANsAAAAPAAAAAAAAAAAAAAAA&#10;AJ8CAABkcnMvZG93bnJldi54bWxQSwUGAAAAAAQABAD3AAAAkQMAAAAA&#10;">
                <v:imagedata r:id="rId3" o:title="RGS Invoice dot line 130mm 60%"/>
                <v:path arrowok="t"/>
              </v:shape>
              <v:shape id="Picture 32" o:spid="_x0000_s1028" type="#_x0000_t75" alt="RGS Invoice dot line 130mm 60%" style="position:absolute;left:47992;width:30128;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okLDAAAA2wAAAA8AAABkcnMvZG93bnJldi54bWxEj0+LwjAUxO8LfofwBC+LpiosUo0igiiy&#10;HtY/90fz0habl9KkWv30G2Fhj8PM/IZZrDpbiTs1vnSsYDxKQBBnTpecK7ict8MZCB+QNVaOScGT&#10;PKyWvY8Fpto9+Ifup5CLCGGfooIihDqV0mcFWfQjVxNHz7jGYoiyyaVu8BHhtpKTJPmSFkuOCwXW&#10;tCkou51aq2D2nSWf62p8aFv9MkdzNXI3NUoN+t16DiJQF/7Df+29VjCdwPt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iiQsMAAADbAAAADwAAAAAAAAAAAAAAAACf&#10;AgAAZHJzL2Rvd25yZXYueG1sUEsFBgAAAAAEAAQA9wAAAI8DAAAAAA==&#10;">
                <v:imagedata r:id="rId3" o:title="RGS Invoice dot line 130mm 60%" croptop="-1f" cropbottom="-360f" cropleft="-1f" cropright="24441f"/>
                <v:path arrowok="t"/>
              </v:shape>
              <w10:wrap type="square"/>
            </v:group>
          </w:pict>
        </mc:Fallback>
      </mc:AlternateContent>
    </w:r>
    <w:r w:rsidRPr="00BF7CFD">
      <w:rPr>
        <w:noProof/>
        <w:lang w:eastAsia="en-GB"/>
      </w:rPr>
      <mc:AlternateContent>
        <mc:Choice Requires="wpg">
          <w:drawing>
            <wp:anchor distT="0" distB="0" distL="114300" distR="114300" simplePos="0" relativeHeight="251660288" behindDoc="0" locked="0" layoutInCell="1" allowOverlap="1" wp14:anchorId="6E057683" wp14:editId="62A07F91">
              <wp:simplePos x="0" y="0"/>
              <wp:positionH relativeFrom="page">
                <wp:posOffset>946785</wp:posOffset>
              </wp:positionH>
              <wp:positionV relativeFrom="page">
                <wp:posOffset>313055</wp:posOffset>
              </wp:positionV>
              <wp:extent cx="7812000" cy="93600"/>
              <wp:effectExtent l="0" t="0" r="0" b="1905"/>
              <wp:wrapSquare wrapText="bothSides"/>
              <wp:docPr id="29" name="Group 29"/>
              <wp:cNvGraphicFramePr/>
              <a:graphic xmlns:a="http://schemas.openxmlformats.org/drawingml/2006/main">
                <a:graphicData uri="http://schemas.microsoft.com/office/word/2010/wordprocessingGroup">
                  <wpg:wgp>
                    <wpg:cNvGrpSpPr/>
                    <wpg:grpSpPr>
                      <a:xfrm>
                        <a:off x="0" y="0"/>
                        <a:ext cx="7812000" cy="93600"/>
                        <a:chOff x="0" y="0"/>
                        <a:chExt cx="7812042" cy="95140"/>
                      </a:xfrm>
                    </wpg:grpSpPr>
                    <pic:pic xmlns:pic="http://schemas.openxmlformats.org/drawingml/2006/picture">
                      <pic:nvPicPr>
                        <pic:cNvPr id="25" name="Picture 2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9850" cy="95140"/>
                        </a:xfrm>
                        <a:prstGeom prst="rect">
                          <a:avLst/>
                        </a:prstGeom>
                        <a:noFill/>
                        <a:ln>
                          <a:noFill/>
                        </a:ln>
                      </pic:spPr>
                    </pic:pic>
                    <pic:pic xmlns:pic="http://schemas.openxmlformats.org/drawingml/2006/picture">
                      <pic:nvPicPr>
                        <pic:cNvPr id="27" name="Picture 27" descr="RGS Invoice dot line 130mm 60%"/>
                        <pic:cNvPicPr>
                          <a:picLocks noChangeAspect="1"/>
                        </pic:cNvPicPr>
                      </pic:nvPicPr>
                      <pic:blipFill rotWithShape="1">
                        <a:blip r:embed="rId2">
                          <a:extLst>
                            <a:ext uri="{28A0092B-C50C-407E-A947-70E740481C1C}">
                              <a14:useLocalDpi xmlns:a14="http://schemas.microsoft.com/office/drawing/2010/main" val="0"/>
                            </a:ext>
                          </a:extLst>
                        </a:blip>
                        <a:srcRect l="-1" t="-1" r="37294" b="-550"/>
                        <a:stretch/>
                      </pic:blipFill>
                      <pic:spPr bwMode="auto">
                        <a:xfrm>
                          <a:off x="4799279" y="0"/>
                          <a:ext cx="3012763" cy="951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74.55pt;margin-top:24.65pt;width:615.1pt;height:7.35pt;z-index:251660288;mso-position-horizontal-relative:page;mso-position-vertical-relative:page;mso-width-relative:margin;mso-height-relative:margin" coordsize="78120,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T&#10;Y2FsaW5nPC9rZXk+CgkJCQk8cmVhbD4xPC9yZWFsPgoJCQkJPGtleT5jb20uYXBwbGUucHJpbnQu&#10;dGlja2V0LmNsaWVudDwva2V5PgoJCQkJPHN0cmluZz5jb20uYXBwbGUucHJpbnRpbmdtYW5hZ2Vy&#10;PC9zdHJpbmc+CgkJCQk8a2V5PmNvbS5hcHBsZS5wcmludC50aWNrZXQubW9kRGF0ZTwva2V5PgoJ&#10;CQkJPGRhdGU+MjAwNC0wNi0yOFQxMzozMjo0NFo8L2RhdGU+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Qt&#10;MDYtMjhUMTM6MzI6NDR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bmEtb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3NzQ8L3JlYWw+CgkJCQkJ&#10;CTxyZWFsPjU5ND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VUyBM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CQAAAAAUmdodGxvbmcAAAYq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Cjw/eHBhY2tldCBlbmQ9J3cnPz7/7gAOQWRv&#10;YmUAZAAAAAAA/9sAQwABAQEBAQEBAQEBAQEBAQEBAQEBAQEBAQEBAQEBAgEBAQEBAQICAgICAgIC&#10;AgICAgICAwMDAwMDAwMDAwMDAwMD/8AACwgAJAYqAQERAP/dAAQAx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">
              <v:shape id="Picture 25" o:spid="_x0000_s1027" type="#_x0000_t75" alt="RGS Invoice dot line 130mm 60%" style="position:absolute;width:48098;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4IavFAAAA2wAAAA8AAABkcnMvZG93bnJldi54bWxEj1FrwkAQhN8F/8OxQl+kXhRbNfUUKViK&#10;SCFW8HXJbZNgdi/kTk3/fU8o+DjMzDfMct1xra7U+sqJgfEoAUWSO1tJYeD4vX2eg/IBxWLthAz8&#10;kof1qt9bYmrdTTK6HkKhIkR8igbKEJpUa5+XxOhHriGJ3o9rGUOUbaFti7cI51pPkuRVM1YSF0ps&#10;6L2k/Hy4sAGeLi6n4ZGHX9OP2Tjj7T6b7ebGPA26zRuoQF14hP/bn9bA5AXuX+IP0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CGrxQAAANsAAAAPAAAAAAAAAAAAAAAA&#10;AJ8CAABkcnMvZG93bnJldi54bWxQSwUGAAAAAAQABAD3AAAAkQMAAAAA&#10;">
                <v:imagedata r:id="rId3" o:title="RGS Invoice dot line 130mm 60%"/>
                <v:path arrowok="t"/>
              </v:shape>
              <v:shape id="Picture 27" o:spid="_x0000_s1028" type="#_x0000_t75" alt="RGS Invoice dot line 130mm 60%" style="position:absolute;left:47992;width:30128;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2lwfEAAAA2wAAAA8AAABkcnMvZG93bnJldi54bWxEj0+LwjAUxO/CfofwFryIprrgStcoIogi&#10;7mH9c380L23Z5qU0qVY//UZY8DjMzG+Y+bKzlbhS40vHCsajBARx5nTJuYLzaTOcgfABWWPlmBTc&#10;ycNy8dabY6rdjX/oegy5iBD2KSooQqhTKX1WkEU/cjVx9IxrLIYom1zqBm8Rbis5SZKptFhyXCiw&#10;pnVB2e+xtQpmhywZrKrxvm31w3ybi5HbD6NU/71bfYEI1IVX+L+90womn/D8En+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2lwfEAAAA2wAAAA8AAAAAAAAAAAAAAAAA&#10;nwIAAGRycy9kb3ducmV2LnhtbFBLBQYAAAAABAAEAPcAAACQAwAAAAA=&#10;">
                <v:imagedata r:id="rId3" o:title="RGS Invoice dot line 130mm 60%" croptop="-1f" cropbottom="-360f" cropleft="-1f" cropright="24441f"/>
                <v:path arrowok="t"/>
              </v:shape>
              <w10:wrap type="square" anchorx="page" anchory="page"/>
            </v:group>
          </w:pict>
        </mc:Fallback>
      </mc:AlternateContent>
    </w:r>
  </w:p>
  <w:p w:rsidR="002E18D9" w:rsidRDefault="002E18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8D9" w:rsidRDefault="002E18D9">
    <w:r w:rsidRPr="00BF7CFD">
      <w:rPr>
        <w:noProof/>
        <w:lang w:eastAsia="en-GB"/>
      </w:rPr>
      <mc:AlternateContent>
        <mc:Choice Requires="wpg">
          <w:drawing>
            <wp:anchor distT="0" distB="0" distL="114300" distR="114300" simplePos="0" relativeHeight="251663360" behindDoc="0" locked="0" layoutInCell="1" allowOverlap="1" wp14:anchorId="7FDB4749" wp14:editId="1A4AB9C7">
              <wp:simplePos x="0" y="0"/>
              <wp:positionH relativeFrom="page">
                <wp:posOffset>944088</wp:posOffset>
              </wp:positionH>
              <wp:positionV relativeFrom="page">
                <wp:posOffset>314696</wp:posOffset>
              </wp:positionV>
              <wp:extent cx="9209314" cy="136566"/>
              <wp:effectExtent l="0" t="0" r="0" b="0"/>
              <wp:wrapSquare wrapText="bothSides"/>
              <wp:docPr id="42" name="Group 42"/>
              <wp:cNvGraphicFramePr/>
              <a:graphic xmlns:a="http://schemas.openxmlformats.org/drawingml/2006/main">
                <a:graphicData uri="http://schemas.microsoft.com/office/word/2010/wordprocessingGroup">
                  <wpg:wgp>
                    <wpg:cNvGrpSpPr/>
                    <wpg:grpSpPr>
                      <a:xfrm>
                        <a:off x="0" y="0"/>
                        <a:ext cx="9209314" cy="136566"/>
                        <a:chOff x="0" y="0"/>
                        <a:chExt cx="9209364" cy="138813"/>
                      </a:xfrm>
                    </wpg:grpSpPr>
                    <pic:pic xmlns:pic="http://schemas.openxmlformats.org/drawingml/2006/picture">
                      <pic:nvPicPr>
                        <pic:cNvPr id="43" name="Picture 43" descr="RGS Invoice dot line 130mm 6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9850" cy="95140"/>
                        </a:xfrm>
                        <a:prstGeom prst="rect">
                          <a:avLst/>
                        </a:prstGeom>
                        <a:noFill/>
                        <a:ln>
                          <a:noFill/>
                        </a:ln>
                      </pic:spPr>
                    </pic:pic>
                    <pic:pic xmlns:pic="http://schemas.openxmlformats.org/drawingml/2006/picture">
                      <pic:nvPicPr>
                        <pic:cNvPr id="44" name="Picture 44" descr="RGS Invoice dot line 130mm 60%"/>
                        <pic:cNvPicPr>
                          <a:picLocks noChangeAspect="1"/>
                        </pic:cNvPicPr>
                      </pic:nvPicPr>
                      <pic:blipFill rotWithShape="1">
                        <a:blip r:embed="rId1">
                          <a:extLst>
                            <a:ext uri="{28A0092B-C50C-407E-A947-70E740481C1C}">
                              <a14:useLocalDpi xmlns:a14="http://schemas.microsoft.com/office/drawing/2010/main" val="0"/>
                            </a:ext>
                          </a:extLst>
                        </a:blip>
                        <a:srcRect l="-6" t="-1" r="8212" b="-46708"/>
                        <a:stretch/>
                      </pic:blipFill>
                      <pic:spPr bwMode="auto">
                        <a:xfrm>
                          <a:off x="4799137" y="0"/>
                          <a:ext cx="4410227" cy="13881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74.35pt;margin-top:24.8pt;width:725.15pt;height:10.75pt;z-index:251663360;mso-position-horizontal-relative:page;mso-position-vertical-relative:page;mso-width-relative:margin;mso-height-relative:margin" coordsize="92093,1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wNi0yOFQxMzozMjo0NF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wNi0yOFQxMzozMjo0NF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A2LTI4VDEzOjMyOjQ0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OFQxMzozMjo0NF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hUMTM6MzI6NDR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wNi0yOFQxMzozMjo0NF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DYtMjhUMTM6MzI6NDR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CQAAAAAUmdodGxvbmcAAAYq&#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7gAOQWRvYmUAZAAAAAAA/9sAQwABAQEBAQEBAQEBAQEBAQEBAQEBAQEBAQEBAQEB&#10;AgEBAQEBAQICAgICAgICAgICAgICAwMDAwMDAwMDAwMDAwMD/8AACwgAJAYqAQERAP/dAAQAxv/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CAEBAAA/AN/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alt="RGS Invoice dot line 130mm 60%" style="position:absolute;width:48098;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eTFAAAA2wAAAA8AAABkcnMvZG93bnJldi54bWxEj1FrwkAQhN8L/Q/HFnyRetGGqqmniGCR&#10;IkKs0Ncltyah2b2QOzX99z2h0MdhZr5hFqueG3WlztdODIxHCSiSwtlaSgOnz+3zDJQPKBYbJ2Tg&#10;hzyslo8PC8ysu0lO12MoVYSIz9BAFUKbae2Lihj9yLUk0Tu7jjFE2ZXadniLcG70JEleNWMtcaHC&#10;ljYVFd/HCxvgdH75Gp54eEjfp+Oct/t8+jEzZvDUr99ABerDf/ivvbMG0he4f4k/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gvnkxQAAANsAAAAPAAAAAAAAAAAAAAAA&#10;AJ8CAABkcnMvZG93bnJldi54bWxQSwUGAAAAAAQABAD3AAAAkQMAAAAA&#10;">
                <v:imagedata r:id="rId2" o:title="RGS Invoice dot line 130mm 60%"/>
                <v:path arrowok="t"/>
              </v:shape>
              <v:shape id="Picture 44" o:spid="_x0000_s1028" type="#_x0000_t75" alt="RGS Invoice dot line 130mm 60%" style="position:absolute;left:47991;width:44102;height: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55wvEAAAA2wAAAA8AAABkcnMvZG93bnJldi54bWxEj0FrwkAUhO+C/2F5Qm91o1UrMatIoaW9&#10;CMYiOT6zr0lo9m3YXWP677uFgsdhZr5hst1gWtGT841lBbNpAoK4tLrhSsHn6fVxDcIHZI2tZVLw&#10;Qx522/Eow1TbGx+pz0MlIoR9igrqELpUSl/WZNBPbUccvS/rDIYoXSW1w1uEm1bOk2QlDTYcF2rs&#10;6KWm8ju/GgUXSs7LWeeov54+Dm+NKZ6fqkKph8mw34AINIR7+L/9rhUsFvD3Jf4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55wvEAAAA2wAAAA8AAAAAAAAAAAAAAAAA&#10;nwIAAGRycy9kb3ducmV2LnhtbFBLBQYAAAAABAAEAPcAAACQAwAAAAA=&#10;">
                <v:imagedata r:id="rId2" o:title="RGS Invoice dot line 130mm 60%" croptop="-1f" cropbottom="-30611f" cropleft="-4f" cropright="5382f"/>
                <v:path arrowok="t"/>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nsid w:val="037B4513"/>
    <w:multiLevelType w:val="hybridMultilevel"/>
    <w:tmpl w:val="4CCA556C"/>
    <w:lvl w:ilvl="0" w:tplc="E1E6CCCC">
      <w:start w:val="1"/>
      <w:numFmt w:val="decimal"/>
      <w:lvlText w:val="%1."/>
      <w:lvlJc w:val="left"/>
      <w:pPr>
        <w:ind w:left="720" w:hanging="360"/>
      </w:pPr>
      <w:rPr>
        <w:rFonts w:eastAsia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4">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C644ED4"/>
    <w:multiLevelType w:val="hybridMultilevel"/>
    <w:tmpl w:val="CBCA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2534E0C"/>
    <w:multiLevelType w:val="hybridMultilevel"/>
    <w:tmpl w:val="21B09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7450A8C"/>
    <w:multiLevelType w:val="hybridMultilevel"/>
    <w:tmpl w:val="A91E6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2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2124721"/>
    <w:multiLevelType w:val="hybridMultilevel"/>
    <w:tmpl w:val="C32E6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392B89"/>
    <w:multiLevelType w:val="hybridMultilevel"/>
    <w:tmpl w:val="E132C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3"/>
  </w:num>
  <w:num w:numId="4">
    <w:abstractNumId w:val="23"/>
  </w:num>
  <w:num w:numId="5">
    <w:abstractNumId w:val="10"/>
  </w:num>
  <w:num w:numId="6">
    <w:abstractNumId w:val="20"/>
  </w:num>
  <w:num w:numId="7">
    <w:abstractNumId w:val="4"/>
  </w:num>
  <w:num w:numId="8">
    <w:abstractNumId w:val="27"/>
  </w:num>
  <w:num w:numId="9">
    <w:abstractNumId w:val="34"/>
  </w:num>
  <w:num w:numId="10">
    <w:abstractNumId w:val="5"/>
  </w:num>
  <w:num w:numId="11">
    <w:abstractNumId w:val="18"/>
  </w:num>
  <w:num w:numId="12">
    <w:abstractNumId w:val="31"/>
  </w:num>
  <w:num w:numId="13">
    <w:abstractNumId w:val="16"/>
  </w:num>
  <w:num w:numId="14">
    <w:abstractNumId w:val="25"/>
  </w:num>
  <w:num w:numId="15">
    <w:abstractNumId w:val="26"/>
  </w:num>
  <w:num w:numId="16">
    <w:abstractNumId w:val="37"/>
  </w:num>
  <w:num w:numId="17">
    <w:abstractNumId w:val="12"/>
  </w:num>
  <w:num w:numId="18">
    <w:abstractNumId w:val="28"/>
  </w:num>
  <w:num w:numId="19">
    <w:abstractNumId w:val="32"/>
  </w:num>
  <w:num w:numId="20">
    <w:abstractNumId w:val="9"/>
  </w:num>
  <w:num w:numId="21">
    <w:abstractNumId w:val="30"/>
  </w:num>
  <w:num w:numId="22">
    <w:abstractNumId w:val="36"/>
  </w:num>
  <w:num w:numId="23">
    <w:abstractNumId w:val="7"/>
  </w:num>
  <w:num w:numId="24">
    <w:abstractNumId w:val="21"/>
  </w:num>
  <w:num w:numId="25">
    <w:abstractNumId w:val="6"/>
  </w:num>
  <w:num w:numId="26">
    <w:abstractNumId w:val="35"/>
  </w:num>
  <w:num w:numId="27">
    <w:abstractNumId w:val="2"/>
  </w:num>
  <w:num w:numId="28">
    <w:abstractNumId w:val="24"/>
  </w:num>
  <w:num w:numId="29">
    <w:abstractNumId w:val="14"/>
  </w:num>
  <w:num w:numId="30">
    <w:abstractNumId w:val="13"/>
  </w:num>
  <w:num w:numId="31">
    <w:abstractNumId w:val="1"/>
  </w:num>
  <w:num w:numId="32">
    <w:abstractNumId w:val="8"/>
  </w:num>
  <w:num w:numId="33">
    <w:abstractNumId w:val="24"/>
  </w:num>
  <w:num w:numId="34">
    <w:abstractNumId w:val="29"/>
  </w:num>
  <w:num w:numId="35">
    <w:abstractNumId w:val="19"/>
  </w:num>
  <w:num w:numId="36">
    <w:abstractNumId w:val="13"/>
  </w:num>
  <w:num w:numId="37">
    <w:abstractNumId w:val="32"/>
  </w:num>
  <w:num w:numId="38">
    <w:abstractNumId w:val="17"/>
  </w:num>
  <w:num w:numId="39">
    <w:abstractNumId w:val="22"/>
  </w:num>
  <w:num w:numId="40">
    <w:abstractNumId w:val="15"/>
  </w:num>
  <w:num w:numId="41">
    <w:abstractNumId w:val="0"/>
  </w:num>
  <w:num w:numId="42">
    <w:abstractNumId w:val="33"/>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B08"/>
    <w:rsid w:val="00002564"/>
    <w:rsid w:val="00007642"/>
    <w:rsid w:val="000414A8"/>
    <w:rsid w:val="00045C95"/>
    <w:rsid w:val="00075520"/>
    <w:rsid w:val="000A189B"/>
    <w:rsid w:val="000B0554"/>
    <w:rsid w:val="000B4DE8"/>
    <w:rsid w:val="000B6DAB"/>
    <w:rsid w:val="000C4849"/>
    <w:rsid w:val="000D0B95"/>
    <w:rsid w:val="000F0D06"/>
    <w:rsid w:val="0010148F"/>
    <w:rsid w:val="00101F41"/>
    <w:rsid w:val="001100D9"/>
    <w:rsid w:val="001226A4"/>
    <w:rsid w:val="00136235"/>
    <w:rsid w:val="00144C8B"/>
    <w:rsid w:val="001473A7"/>
    <w:rsid w:val="00155C72"/>
    <w:rsid w:val="00174AC0"/>
    <w:rsid w:val="001C3205"/>
    <w:rsid w:val="001C5275"/>
    <w:rsid w:val="001D1F2A"/>
    <w:rsid w:val="001E2892"/>
    <w:rsid w:val="001E3FD0"/>
    <w:rsid w:val="002276C0"/>
    <w:rsid w:val="0024222A"/>
    <w:rsid w:val="002451AD"/>
    <w:rsid w:val="00252737"/>
    <w:rsid w:val="002A77AE"/>
    <w:rsid w:val="002B3937"/>
    <w:rsid w:val="002D7415"/>
    <w:rsid w:val="002E18D9"/>
    <w:rsid w:val="00307378"/>
    <w:rsid w:val="0031000F"/>
    <w:rsid w:val="00314715"/>
    <w:rsid w:val="00326FB0"/>
    <w:rsid w:val="003272AC"/>
    <w:rsid w:val="00327BA2"/>
    <w:rsid w:val="003302BD"/>
    <w:rsid w:val="0034268F"/>
    <w:rsid w:val="00367229"/>
    <w:rsid w:val="003735BB"/>
    <w:rsid w:val="00381893"/>
    <w:rsid w:val="00396A65"/>
    <w:rsid w:val="003A1822"/>
    <w:rsid w:val="003A6B88"/>
    <w:rsid w:val="003B2EED"/>
    <w:rsid w:val="004052AF"/>
    <w:rsid w:val="00410559"/>
    <w:rsid w:val="0041383D"/>
    <w:rsid w:val="004162A4"/>
    <w:rsid w:val="00417437"/>
    <w:rsid w:val="00417ADE"/>
    <w:rsid w:val="00467ECC"/>
    <w:rsid w:val="00481E63"/>
    <w:rsid w:val="004B4899"/>
    <w:rsid w:val="004F6E3E"/>
    <w:rsid w:val="0050485C"/>
    <w:rsid w:val="0050768D"/>
    <w:rsid w:val="005109AC"/>
    <w:rsid w:val="00527F75"/>
    <w:rsid w:val="00534B87"/>
    <w:rsid w:val="00534FFF"/>
    <w:rsid w:val="0054373F"/>
    <w:rsid w:val="0055183E"/>
    <w:rsid w:val="00557B75"/>
    <w:rsid w:val="00565E71"/>
    <w:rsid w:val="005932D8"/>
    <w:rsid w:val="005954DF"/>
    <w:rsid w:val="005D0388"/>
    <w:rsid w:val="005F42BC"/>
    <w:rsid w:val="00603575"/>
    <w:rsid w:val="006147D8"/>
    <w:rsid w:val="00626EDA"/>
    <w:rsid w:val="00630420"/>
    <w:rsid w:val="0063403D"/>
    <w:rsid w:val="00635656"/>
    <w:rsid w:val="00664B45"/>
    <w:rsid w:val="00672548"/>
    <w:rsid w:val="006738A5"/>
    <w:rsid w:val="00684975"/>
    <w:rsid w:val="006869ED"/>
    <w:rsid w:val="00694476"/>
    <w:rsid w:val="006A3139"/>
    <w:rsid w:val="006A6BD5"/>
    <w:rsid w:val="006B60EE"/>
    <w:rsid w:val="006C3B1E"/>
    <w:rsid w:val="006F49A9"/>
    <w:rsid w:val="00747C6F"/>
    <w:rsid w:val="0075131C"/>
    <w:rsid w:val="007653D3"/>
    <w:rsid w:val="0076787D"/>
    <w:rsid w:val="00775FE8"/>
    <w:rsid w:val="007A332A"/>
    <w:rsid w:val="007A401C"/>
    <w:rsid w:val="007B5402"/>
    <w:rsid w:val="007C1C3F"/>
    <w:rsid w:val="00823165"/>
    <w:rsid w:val="00823B9F"/>
    <w:rsid w:val="008567B0"/>
    <w:rsid w:val="008718F3"/>
    <w:rsid w:val="0089541F"/>
    <w:rsid w:val="008958B9"/>
    <w:rsid w:val="008B09BD"/>
    <w:rsid w:val="008C1F40"/>
    <w:rsid w:val="008D3C34"/>
    <w:rsid w:val="008F08A6"/>
    <w:rsid w:val="008F1587"/>
    <w:rsid w:val="008F305D"/>
    <w:rsid w:val="008F644F"/>
    <w:rsid w:val="00900A25"/>
    <w:rsid w:val="00921BD7"/>
    <w:rsid w:val="00934E28"/>
    <w:rsid w:val="009350D3"/>
    <w:rsid w:val="00936F3E"/>
    <w:rsid w:val="00963409"/>
    <w:rsid w:val="00965A15"/>
    <w:rsid w:val="00980A77"/>
    <w:rsid w:val="009817A2"/>
    <w:rsid w:val="009849EA"/>
    <w:rsid w:val="00987759"/>
    <w:rsid w:val="009A0BB2"/>
    <w:rsid w:val="009A2A08"/>
    <w:rsid w:val="009A650F"/>
    <w:rsid w:val="009B23BB"/>
    <w:rsid w:val="009C1D8C"/>
    <w:rsid w:val="009C5F9B"/>
    <w:rsid w:val="009D2AA4"/>
    <w:rsid w:val="009D2D59"/>
    <w:rsid w:val="009E2A5C"/>
    <w:rsid w:val="009F38DA"/>
    <w:rsid w:val="00A017D6"/>
    <w:rsid w:val="00A11EB6"/>
    <w:rsid w:val="00A17F33"/>
    <w:rsid w:val="00A24EE2"/>
    <w:rsid w:val="00A4179C"/>
    <w:rsid w:val="00A65DEB"/>
    <w:rsid w:val="00A66F5D"/>
    <w:rsid w:val="00A6777F"/>
    <w:rsid w:val="00A834CF"/>
    <w:rsid w:val="00A861D9"/>
    <w:rsid w:val="00A87A81"/>
    <w:rsid w:val="00A974D5"/>
    <w:rsid w:val="00AA0B52"/>
    <w:rsid w:val="00AB0B08"/>
    <w:rsid w:val="00AC3180"/>
    <w:rsid w:val="00AE1D92"/>
    <w:rsid w:val="00B00217"/>
    <w:rsid w:val="00B12BBD"/>
    <w:rsid w:val="00B14AE4"/>
    <w:rsid w:val="00B5181E"/>
    <w:rsid w:val="00B52F60"/>
    <w:rsid w:val="00B55C0B"/>
    <w:rsid w:val="00B5670C"/>
    <w:rsid w:val="00B676A6"/>
    <w:rsid w:val="00B94924"/>
    <w:rsid w:val="00BB45B7"/>
    <w:rsid w:val="00BC2FC7"/>
    <w:rsid w:val="00BD29BC"/>
    <w:rsid w:val="00BF4F58"/>
    <w:rsid w:val="00BF77E4"/>
    <w:rsid w:val="00BF7CFD"/>
    <w:rsid w:val="00C02692"/>
    <w:rsid w:val="00C0338C"/>
    <w:rsid w:val="00C0347B"/>
    <w:rsid w:val="00C05B7D"/>
    <w:rsid w:val="00C27FD3"/>
    <w:rsid w:val="00C47328"/>
    <w:rsid w:val="00C52023"/>
    <w:rsid w:val="00C730D6"/>
    <w:rsid w:val="00C74BCF"/>
    <w:rsid w:val="00CA51FE"/>
    <w:rsid w:val="00CB1627"/>
    <w:rsid w:val="00CC1EAE"/>
    <w:rsid w:val="00CD5AE3"/>
    <w:rsid w:val="00CD7052"/>
    <w:rsid w:val="00CE5CD9"/>
    <w:rsid w:val="00CE7E30"/>
    <w:rsid w:val="00D00A48"/>
    <w:rsid w:val="00D31DC9"/>
    <w:rsid w:val="00D3357C"/>
    <w:rsid w:val="00D42D0E"/>
    <w:rsid w:val="00D51DB7"/>
    <w:rsid w:val="00D776BD"/>
    <w:rsid w:val="00D832F5"/>
    <w:rsid w:val="00D87765"/>
    <w:rsid w:val="00D932BD"/>
    <w:rsid w:val="00DA19A2"/>
    <w:rsid w:val="00DA59B9"/>
    <w:rsid w:val="00DB16CF"/>
    <w:rsid w:val="00DB3249"/>
    <w:rsid w:val="00DD0159"/>
    <w:rsid w:val="00DD288B"/>
    <w:rsid w:val="00DE5ABE"/>
    <w:rsid w:val="00DF00BF"/>
    <w:rsid w:val="00E0456F"/>
    <w:rsid w:val="00E05418"/>
    <w:rsid w:val="00E27AF7"/>
    <w:rsid w:val="00E35A21"/>
    <w:rsid w:val="00E361E3"/>
    <w:rsid w:val="00E45847"/>
    <w:rsid w:val="00E909BE"/>
    <w:rsid w:val="00E93CFE"/>
    <w:rsid w:val="00EB473F"/>
    <w:rsid w:val="00EB4B19"/>
    <w:rsid w:val="00EB5770"/>
    <w:rsid w:val="00EE2C15"/>
    <w:rsid w:val="00F22DEA"/>
    <w:rsid w:val="00F32F8E"/>
    <w:rsid w:val="00F60DFC"/>
    <w:rsid w:val="00F632D8"/>
    <w:rsid w:val="00F81253"/>
    <w:rsid w:val="00F95593"/>
    <w:rsid w:val="00F965F3"/>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1"/>
    <w:lsdException w:name="caption" w:uiPriority="35" w:qFormat="1"/>
    <w:lsdException w:name="envelope return" w:uiPriority="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uiPriority w:val="39"/>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link w:val="BalloonTextChar"/>
    <w:uiPriority w:val="99"/>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4B4899"/>
    <w:rPr>
      <w:sz w:val="19"/>
    </w:rPr>
  </w:style>
  <w:style w:type="character" w:customStyle="1" w:styleId="Normal-95ptChar">
    <w:name w:val="Normal - 9.5pt Char"/>
    <w:basedOn w:val="DefaultParagraphFont"/>
    <w:link w:val="Normal-95pt"/>
    <w:rsid w:val="004B4899"/>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paragraph" w:styleId="Caption">
    <w:name w:val="caption"/>
    <w:basedOn w:val="Normal"/>
    <w:next w:val="Normal"/>
    <w:uiPriority w:val="35"/>
    <w:unhideWhenUsed/>
    <w:qFormat/>
    <w:rsid w:val="00C730D6"/>
    <w:pPr>
      <w:spacing w:after="200"/>
    </w:pPr>
    <w:rPr>
      <w:b/>
      <w:bCs/>
      <w:color w:val="4F81BD" w:themeColor="accent1"/>
      <w:sz w:val="18"/>
      <w:szCs w:val="18"/>
    </w:rPr>
  </w:style>
  <w:style w:type="character" w:styleId="Hyperlink">
    <w:name w:val="Hyperlink"/>
    <w:basedOn w:val="DefaultParagraphFont"/>
    <w:uiPriority w:val="99"/>
    <w:unhideWhenUsed/>
    <w:rsid w:val="00C730D6"/>
    <w:rPr>
      <w:color w:val="0000FF" w:themeColor="hyperlink"/>
      <w:u w:val="single"/>
    </w:rPr>
  </w:style>
  <w:style w:type="character" w:customStyle="1" w:styleId="Mention1">
    <w:name w:val="Mention1"/>
    <w:basedOn w:val="DefaultParagraphFont"/>
    <w:uiPriority w:val="99"/>
    <w:semiHidden/>
    <w:unhideWhenUsed/>
    <w:rsid w:val="002E18D9"/>
    <w:rPr>
      <w:color w:val="2B579A"/>
      <w:shd w:val="clear" w:color="auto" w:fill="E6E6E6"/>
    </w:rPr>
  </w:style>
  <w:style w:type="character" w:styleId="Strong">
    <w:name w:val="Strong"/>
    <w:basedOn w:val="DefaultParagraphFont"/>
    <w:uiPriority w:val="22"/>
    <w:qFormat/>
    <w:rsid w:val="002E18D9"/>
    <w:rPr>
      <w:b/>
      <w:bCs/>
    </w:rPr>
  </w:style>
  <w:style w:type="character" w:customStyle="1" w:styleId="style151">
    <w:name w:val="style151"/>
    <w:basedOn w:val="DefaultParagraphFont"/>
    <w:rsid w:val="002E18D9"/>
    <w:rPr>
      <w:rFonts w:ascii="Calibri" w:hAnsi="Calibri" w:cs="Calibri" w:hint="default"/>
    </w:rPr>
  </w:style>
  <w:style w:type="character" w:customStyle="1" w:styleId="apple-converted-space">
    <w:name w:val="apple-converted-space"/>
    <w:basedOn w:val="DefaultParagraphFont"/>
    <w:rsid w:val="002E18D9"/>
  </w:style>
  <w:style w:type="character" w:styleId="Emphasis">
    <w:name w:val="Emphasis"/>
    <w:basedOn w:val="DefaultParagraphFont"/>
    <w:uiPriority w:val="20"/>
    <w:qFormat/>
    <w:rsid w:val="002E18D9"/>
    <w:rPr>
      <w:i/>
      <w:iCs/>
    </w:rPr>
  </w:style>
  <w:style w:type="paragraph" w:customStyle="1" w:styleId="xmsonormal">
    <w:name w:val="x_msonormal"/>
    <w:basedOn w:val="Normal"/>
    <w:rsid w:val="002E18D9"/>
    <w:pPr>
      <w:spacing w:before="100" w:beforeAutospacing="1" w:after="100" w:afterAutospacing="1"/>
    </w:pPr>
    <w:rPr>
      <w:rFonts w:ascii="Times New Roman" w:hAnsi="Times New Roman"/>
      <w:sz w:val="24"/>
      <w:szCs w:val="24"/>
      <w:lang w:eastAsia="en-GB"/>
    </w:rPr>
  </w:style>
  <w:style w:type="character" w:customStyle="1" w:styleId="BalloonTextChar">
    <w:name w:val="Balloon Text Char"/>
    <w:basedOn w:val="DefaultParagraphFont"/>
    <w:link w:val="BalloonText"/>
    <w:uiPriority w:val="99"/>
    <w:semiHidden/>
    <w:rsid w:val="002E18D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1"/>
    <w:lsdException w:name="caption" w:uiPriority="35" w:qFormat="1"/>
    <w:lsdException w:name="envelope return" w:uiPriority="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uiPriority w:val="39"/>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link w:val="BalloonTextChar"/>
    <w:uiPriority w:val="99"/>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4B4899"/>
    <w:rPr>
      <w:sz w:val="19"/>
    </w:rPr>
  </w:style>
  <w:style w:type="character" w:customStyle="1" w:styleId="Normal-95ptChar">
    <w:name w:val="Normal - 9.5pt Char"/>
    <w:basedOn w:val="DefaultParagraphFont"/>
    <w:link w:val="Normal-95pt"/>
    <w:rsid w:val="004B4899"/>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qFormat/>
    <w:rsid w:val="00EB4B19"/>
    <w:pPr>
      <w:ind w:left="720"/>
      <w:contextualSpacing/>
    </w:pPr>
  </w:style>
  <w:style w:type="numbering" w:customStyle="1" w:styleId="RGSnumberedheadings">
    <w:name w:val="RGS numbered headings"/>
    <w:uiPriority w:val="99"/>
    <w:rsid w:val="00EB4B19"/>
    <w:pPr>
      <w:numPr>
        <w:numId w:val="35"/>
      </w:numPr>
    </w:pPr>
  </w:style>
  <w:style w:type="paragraph" w:styleId="Caption">
    <w:name w:val="caption"/>
    <w:basedOn w:val="Normal"/>
    <w:next w:val="Normal"/>
    <w:uiPriority w:val="35"/>
    <w:unhideWhenUsed/>
    <w:qFormat/>
    <w:rsid w:val="00C730D6"/>
    <w:pPr>
      <w:spacing w:after="200"/>
    </w:pPr>
    <w:rPr>
      <w:b/>
      <w:bCs/>
      <w:color w:val="4F81BD" w:themeColor="accent1"/>
      <w:sz w:val="18"/>
      <w:szCs w:val="18"/>
    </w:rPr>
  </w:style>
  <w:style w:type="character" w:styleId="Hyperlink">
    <w:name w:val="Hyperlink"/>
    <w:basedOn w:val="DefaultParagraphFont"/>
    <w:uiPriority w:val="99"/>
    <w:unhideWhenUsed/>
    <w:rsid w:val="00C730D6"/>
    <w:rPr>
      <w:color w:val="0000FF" w:themeColor="hyperlink"/>
      <w:u w:val="single"/>
    </w:rPr>
  </w:style>
  <w:style w:type="character" w:customStyle="1" w:styleId="Mention1">
    <w:name w:val="Mention1"/>
    <w:basedOn w:val="DefaultParagraphFont"/>
    <w:uiPriority w:val="99"/>
    <w:semiHidden/>
    <w:unhideWhenUsed/>
    <w:rsid w:val="002E18D9"/>
    <w:rPr>
      <w:color w:val="2B579A"/>
      <w:shd w:val="clear" w:color="auto" w:fill="E6E6E6"/>
    </w:rPr>
  </w:style>
  <w:style w:type="character" w:styleId="Strong">
    <w:name w:val="Strong"/>
    <w:basedOn w:val="DefaultParagraphFont"/>
    <w:uiPriority w:val="22"/>
    <w:qFormat/>
    <w:rsid w:val="002E18D9"/>
    <w:rPr>
      <w:b/>
      <w:bCs/>
    </w:rPr>
  </w:style>
  <w:style w:type="character" w:customStyle="1" w:styleId="style151">
    <w:name w:val="style151"/>
    <w:basedOn w:val="DefaultParagraphFont"/>
    <w:rsid w:val="002E18D9"/>
    <w:rPr>
      <w:rFonts w:ascii="Calibri" w:hAnsi="Calibri" w:cs="Calibri" w:hint="default"/>
    </w:rPr>
  </w:style>
  <w:style w:type="character" w:customStyle="1" w:styleId="apple-converted-space">
    <w:name w:val="apple-converted-space"/>
    <w:basedOn w:val="DefaultParagraphFont"/>
    <w:rsid w:val="002E18D9"/>
  </w:style>
  <w:style w:type="character" w:styleId="Emphasis">
    <w:name w:val="Emphasis"/>
    <w:basedOn w:val="DefaultParagraphFont"/>
    <w:uiPriority w:val="20"/>
    <w:qFormat/>
    <w:rsid w:val="002E18D9"/>
    <w:rPr>
      <w:i/>
      <w:iCs/>
    </w:rPr>
  </w:style>
  <w:style w:type="paragraph" w:customStyle="1" w:styleId="xmsonormal">
    <w:name w:val="x_msonormal"/>
    <w:basedOn w:val="Normal"/>
    <w:rsid w:val="002E18D9"/>
    <w:pPr>
      <w:spacing w:before="100" w:beforeAutospacing="1" w:after="100" w:afterAutospacing="1"/>
    </w:pPr>
    <w:rPr>
      <w:rFonts w:ascii="Times New Roman" w:hAnsi="Times New Roman"/>
      <w:sz w:val="24"/>
      <w:szCs w:val="24"/>
      <w:lang w:eastAsia="en-GB"/>
    </w:rPr>
  </w:style>
  <w:style w:type="character" w:customStyle="1" w:styleId="BalloonTextChar">
    <w:name w:val="Balloon Text Char"/>
    <w:basedOn w:val="DefaultParagraphFont"/>
    <w:link w:val="BalloonText"/>
    <w:uiPriority w:val="99"/>
    <w:semiHidden/>
    <w:rsid w:val="002E18D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yperlink" Target="http://www.darwinfoundation.org/datazone/climate/" TargetMode="External"/><Relationship Id="rId3" Type="http://schemas.microsoft.com/office/2007/relationships/stylesWithEffects" Target="stylesWithEffects.xml"/><Relationship Id="rId21" Type="http://schemas.openxmlformats.org/officeDocument/2006/relationships/hyperlink" Target="https://www.climate.gov/news-features/blogs/enso/el-ni%C3%B1o-and-gal%C3%A1pagos" TargetMode="External"/><Relationship Id="rId7" Type="http://schemas.openxmlformats.org/officeDocument/2006/relationships/endnotes" Target="endnotes.xml"/><Relationship Id="rId12" Type="http://schemas.openxmlformats.org/officeDocument/2006/relationships/hyperlink" Target="http://ggweather.com/enso/oni.htm" TargetMode="External"/><Relationship Id="rId17" Type="http://schemas.openxmlformats.org/officeDocument/2006/relationships/hyperlink" Target="http://www.discoveringgalapagos.org.uk/discover/geographical-processes/weather-climate/climate-chang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iscoveringgalapagos.org.uk/dg_glossary/ipcc/" TargetMode="External"/><Relationship Id="rId20" Type="http://schemas.openxmlformats.org/officeDocument/2006/relationships/hyperlink" Target="https://www.galapagos.org/conservation/conservation/conservationchallenges/climate-chang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discoveringgalapagos.org.uk/discover/geographical-processes/weather-climate/seasons-galapago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landscape%20-%20one%20column%20with%20no%20bulle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F:\GCT%20feb%202017\RGS%20GCSE%20material\All%20draft%20docs\Galapagos%20data%2098-08.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9201510979964332E-2"/>
          <c:y val="1.2621621246631486E-2"/>
          <c:w val="0.62552637311003778"/>
          <c:h val="0.94971921766751277"/>
        </c:manualLayout>
      </c:layout>
      <c:lineChart>
        <c:grouping val="standard"/>
        <c:varyColors val="0"/>
        <c:ser>
          <c:idx val="0"/>
          <c:order val="0"/>
          <c:tx>
            <c:v>Average Annual Air Temperature</c:v>
          </c:tx>
          <c:cat>
            <c:numRef>
              <c:f>'Sea Temp Chart'!$B$5:$B$48</c:f>
              <c:numCache>
                <c:formatCode>General</c:formatCode>
                <c:ptCount val="44"/>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numCache>
            </c:numRef>
          </c:cat>
          <c:val>
            <c:numRef>
              <c:f>'GraphAir&amp;SeaTemp'!$A$2:$A$45</c:f>
              <c:numCache>
                <c:formatCode>0.00</c:formatCode>
                <c:ptCount val="44"/>
                <c:pt idx="0">
                  <c:v>26.57</c:v>
                </c:pt>
                <c:pt idx="1">
                  <c:v>25.16</c:v>
                </c:pt>
                <c:pt idx="2">
                  <c:v>25.08</c:v>
                </c:pt>
                <c:pt idx="3">
                  <c:v>25.48</c:v>
                </c:pt>
                <c:pt idx="4">
                  <c:v>26.94</c:v>
                </c:pt>
                <c:pt idx="5">
                  <c:v>25.14</c:v>
                </c:pt>
                <c:pt idx="6">
                  <c:v>25.47</c:v>
                </c:pt>
                <c:pt idx="7">
                  <c:v>27.44</c:v>
                </c:pt>
                <c:pt idx="8">
                  <c:v>25.66</c:v>
                </c:pt>
                <c:pt idx="9">
                  <c:v>25.83</c:v>
                </c:pt>
                <c:pt idx="10">
                  <c:v>24.93</c:v>
                </c:pt>
                <c:pt idx="11">
                  <c:v>27.22</c:v>
                </c:pt>
                <c:pt idx="12">
                  <c:v>26.07</c:v>
                </c:pt>
                <c:pt idx="13">
                  <c:v>24.7</c:v>
                </c:pt>
                <c:pt idx="14">
                  <c:v>25.79</c:v>
                </c:pt>
                <c:pt idx="15">
                  <c:v>25.52</c:v>
                </c:pt>
                <c:pt idx="16">
                  <c:v>25.06</c:v>
                </c:pt>
                <c:pt idx="17">
                  <c:v>26.3</c:v>
                </c:pt>
                <c:pt idx="18">
                  <c:v>27.51</c:v>
                </c:pt>
                <c:pt idx="19">
                  <c:v>24.91</c:v>
                </c:pt>
                <c:pt idx="20">
                  <c:v>24.39</c:v>
                </c:pt>
                <c:pt idx="21">
                  <c:v>25.68</c:v>
                </c:pt>
                <c:pt idx="22">
                  <c:v>26.62</c:v>
                </c:pt>
                <c:pt idx="23">
                  <c:v>24.4</c:v>
                </c:pt>
                <c:pt idx="24">
                  <c:v>25.27</c:v>
                </c:pt>
                <c:pt idx="25">
                  <c:v>25.39</c:v>
                </c:pt>
                <c:pt idx="26">
                  <c:v>25.86</c:v>
                </c:pt>
                <c:pt idx="27">
                  <c:v>25.73</c:v>
                </c:pt>
                <c:pt idx="28">
                  <c:v>26.29</c:v>
                </c:pt>
                <c:pt idx="29">
                  <c:v>25.35</c:v>
                </c:pt>
                <c:pt idx="30">
                  <c:v>25.27</c:v>
                </c:pt>
                <c:pt idx="31">
                  <c:v>24.51</c:v>
                </c:pt>
                <c:pt idx="32">
                  <c:v>27.78</c:v>
                </c:pt>
                <c:pt idx="33">
                  <c:v>26.99</c:v>
                </c:pt>
                <c:pt idx="34">
                  <c:v>25.16</c:v>
                </c:pt>
                <c:pt idx="35">
                  <c:v>25.61</c:v>
                </c:pt>
                <c:pt idx="36">
                  <c:v>25.37</c:v>
                </c:pt>
                <c:pt idx="37">
                  <c:v>25.94</c:v>
                </c:pt>
                <c:pt idx="38">
                  <c:v>25.82</c:v>
                </c:pt>
                <c:pt idx="39">
                  <c:v>25.75</c:v>
                </c:pt>
                <c:pt idx="40">
                  <c:v>25.8</c:v>
                </c:pt>
                <c:pt idx="41">
                  <c:v>26.69</c:v>
                </c:pt>
                <c:pt idx="42">
                  <c:v>24.82</c:v>
                </c:pt>
                <c:pt idx="43">
                  <c:v>26.52</c:v>
                </c:pt>
              </c:numCache>
            </c:numRef>
          </c:val>
          <c:smooth val="0"/>
          <c:extLst xmlns:c16r2="http://schemas.microsoft.com/office/drawing/2015/06/chart">
            <c:ext xmlns:c16="http://schemas.microsoft.com/office/drawing/2014/chart" uri="{C3380CC4-5D6E-409C-BE32-E72D297353CC}">
              <c16:uniqueId val="{00000000-A58C-4991-B2D1-8D59921DA2EC}"/>
            </c:ext>
          </c:extLst>
        </c:ser>
        <c:ser>
          <c:idx val="3"/>
          <c:order val="1"/>
          <c:tx>
            <c:v>Mean Annual Air Temperature</c:v>
          </c:tx>
          <c:spPr>
            <a:ln>
              <a:solidFill>
                <a:schemeClr val="tx1"/>
              </a:solidFill>
            </a:ln>
          </c:spPr>
          <c:marker>
            <c:spPr>
              <a:ln>
                <a:solidFill>
                  <a:schemeClr val="tx1"/>
                </a:solidFill>
              </a:ln>
            </c:spPr>
          </c:marker>
          <c:val>
            <c:numRef>
              <c:f>'GraphAir&amp;SeaTemp'!$C$2:$C$45</c:f>
              <c:numCache>
                <c:formatCode>0.00</c:formatCode>
                <c:ptCount val="44"/>
                <c:pt idx="0">
                  <c:v>25.77</c:v>
                </c:pt>
                <c:pt idx="1">
                  <c:v>25.77</c:v>
                </c:pt>
                <c:pt idx="2">
                  <c:v>25.77</c:v>
                </c:pt>
                <c:pt idx="3">
                  <c:v>25.77</c:v>
                </c:pt>
                <c:pt idx="4">
                  <c:v>25.77</c:v>
                </c:pt>
                <c:pt idx="5">
                  <c:v>25.77</c:v>
                </c:pt>
                <c:pt idx="6">
                  <c:v>25.77</c:v>
                </c:pt>
                <c:pt idx="7">
                  <c:v>25.77</c:v>
                </c:pt>
                <c:pt idx="8">
                  <c:v>25.77</c:v>
                </c:pt>
                <c:pt idx="9">
                  <c:v>25.77</c:v>
                </c:pt>
                <c:pt idx="10">
                  <c:v>25.77</c:v>
                </c:pt>
                <c:pt idx="11">
                  <c:v>25.77</c:v>
                </c:pt>
                <c:pt idx="12">
                  <c:v>25.77</c:v>
                </c:pt>
                <c:pt idx="13">
                  <c:v>25.77</c:v>
                </c:pt>
                <c:pt idx="14">
                  <c:v>25.77</c:v>
                </c:pt>
                <c:pt idx="15">
                  <c:v>25.77</c:v>
                </c:pt>
                <c:pt idx="16">
                  <c:v>25.77</c:v>
                </c:pt>
                <c:pt idx="17">
                  <c:v>25.77</c:v>
                </c:pt>
                <c:pt idx="18">
                  <c:v>25.77</c:v>
                </c:pt>
                <c:pt idx="19">
                  <c:v>25.77</c:v>
                </c:pt>
                <c:pt idx="20">
                  <c:v>25.77</c:v>
                </c:pt>
                <c:pt idx="21">
                  <c:v>25.77</c:v>
                </c:pt>
                <c:pt idx="22">
                  <c:v>25.77</c:v>
                </c:pt>
                <c:pt idx="23">
                  <c:v>25.77</c:v>
                </c:pt>
                <c:pt idx="24">
                  <c:v>25.77</c:v>
                </c:pt>
                <c:pt idx="25">
                  <c:v>25.77</c:v>
                </c:pt>
                <c:pt idx="26">
                  <c:v>25.77</c:v>
                </c:pt>
                <c:pt idx="27">
                  <c:v>25.77</c:v>
                </c:pt>
                <c:pt idx="28">
                  <c:v>25.77</c:v>
                </c:pt>
                <c:pt idx="29">
                  <c:v>25.77</c:v>
                </c:pt>
                <c:pt idx="30">
                  <c:v>25.77</c:v>
                </c:pt>
                <c:pt idx="31">
                  <c:v>25.77</c:v>
                </c:pt>
                <c:pt idx="32">
                  <c:v>25.77</c:v>
                </c:pt>
                <c:pt idx="33">
                  <c:v>25.77</c:v>
                </c:pt>
                <c:pt idx="34">
                  <c:v>25.77</c:v>
                </c:pt>
                <c:pt idx="35">
                  <c:v>25.77</c:v>
                </c:pt>
                <c:pt idx="36">
                  <c:v>25.77</c:v>
                </c:pt>
                <c:pt idx="37">
                  <c:v>25.77</c:v>
                </c:pt>
                <c:pt idx="38">
                  <c:v>25.77</c:v>
                </c:pt>
                <c:pt idx="39">
                  <c:v>25.77</c:v>
                </c:pt>
                <c:pt idx="40">
                  <c:v>25.77</c:v>
                </c:pt>
                <c:pt idx="41">
                  <c:v>25.77</c:v>
                </c:pt>
                <c:pt idx="42">
                  <c:v>25.77</c:v>
                </c:pt>
                <c:pt idx="43">
                  <c:v>25.77</c:v>
                </c:pt>
              </c:numCache>
            </c:numRef>
          </c:val>
          <c:smooth val="0"/>
          <c:extLst xmlns:c16r2="http://schemas.microsoft.com/office/drawing/2015/06/chart">
            <c:ext xmlns:c16="http://schemas.microsoft.com/office/drawing/2014/chart" uri="{C3380CC4-5D6E-409C-BE32-E72D297353CC}">
              <c16:uniqueId val="{00000002-0E15-4EE7-A5D4-48100B52B69B}"/>
            </c:ext>
          </c:extLst>
        </c:ser>
        <c:ser>
          <c:idx val="1"/>
          <c:order val="2"/>
          <c:tx>
            <c:v>Average Annual Sea Temperature</c:v>
          </c:tx>
          <c:cat>
            <c:numRef>
              <c:f>'Sea Temp Chart'!$B$5:$B$48</c:f>
              <c:numCache>
                <c:formatCode>General</c:formatCode>
                <c:ptCount val="44"/>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numCache>
            </c:numRef>
          </c:cat>
          <c:val>
            <c:numRef>
              <c:f>'GraphAir&amp;SeaTemp'!$B$2:$B$45</c:f>
              <c:numCache>
                <c:formatCode>0.00</c:formatCode>
                <c:ptCount val="44"/>
                <c:pt idx="0">
                  <c:v>24.66</c:v>
                </c:pt>
                <c:pt idx="1">
                  <c:v>22.94</c:v>
                </c:pt>
                <c:pt idx="2">
                  <c:v>22.67</c:v>
                </c:pt>
                <c:pt idx="3">
                  <c:v>22.97</c:v>
                </c:pt>
                <c:pt idx="4">
                  <c:v>24.64</c:v>
                </c:pt>
                <c:pt idx="5">
                  <c:v>22.41</c:v>
                </c:pt>
                <c:pt idx="6">
                  <c:v>23.36</c:v>
                </c:pt>
                <c:pt idx="7">
                  <c:v>24.99</c:v>
                </c:pt>
                <c:pt idx="8">
                  <c:v>22.57</c:v>
                </c:pt>
                <c:pt idx="9">
                  <c:v>22.87</c:v>
                </c:pt>
                <c:pt idx="10">
                  <c:v>22.71</c:v>
                </c:pt>
                <c:pt idx="11">
                  <c:v>24.37</c:v>
                </c:pt>
                <c:pt idx="12">
                  <c:v>23.19</c:v>
                </c:pt>
                <c:pt idx="13">
                  <c:v>22.75</c:v>
                </c:pt>
                <c:pt idx="14">
                  <c:v>23.85</c:v>
                </c:pt>
                <c:pt idx="15">
                  <c:v>23.27</c:v>
                </c:pt>
                <c:pt idx="16">
                  <c:v>22.94</c:v>
                </c:pt>
                <c:pt idx="17">
                  <c:v>24.75</c:v>
                </c:pt>
                <c:pt idx="18">
                  <c:v>25.78</c:v>
                </c:pt>
                <c:pt idx="19">
                  <c:v>22.58</c:v>
                </c:pt>
                <c:pt idx="20">
                  <c:v>22.74</c:v>
                </c:pt>
                <c:pt idx="21">
                  <c:v>23.73</c:v>
                </c:pt>
                <c:pt idx="22">
                  <c:v>24.95</c:v>
                </c:pt>
                <c:pt idx="23">
                  <c:v>21.77</c:v>
                </c:pt>
                <c:pt idx="24">
                  <c:v>23.18</c:v>
                </c:pt>
                <c:pt idx="25">
                  <c:v>23.52</c:v>
                </c:pt>
                <c:pt idx="26">
                  <c:v>24.06</c:v>
                </c:pt>
                <c:pt idx="27">
                  <c:v>24.24</c:v>
                </c:pt>
                <c:pt idx="28">
                  <c:v>24.22</c:v>
                </c:pt>
                <c:pt idx="29">
                  <c:v>23</c:v>
                </c:pt>
                <c:pt idx="30">
                  <c:v>22.8</c:v>
                </c:pt>
                <c:pt idx="31">
                  <c:v>22.21</c:v>
                </c:pt>
                <c:pt idx="32">
                  <c:v>26.22</c:v>
                </c:pt>
                <c:pt idx="33">
                  <c:v>24.71</c:v>
                </c:pt>
                <c:pt idx="34">
                  <c:v>22.42</c:v>
                </c:pt>
                <c:pt idx="35">
                  <c:v>23</c:v>
                </c:pt>
                <c:pt idx="36">
                  <c:v>22.91</c:v>
                </c:pt>
                <c:pt idx="37">
                  <c:v>23.7</c:v>
                </c:pt>
                <c:pt idx="38">
                  <c:v>23.25</c:v>
                </c:pt>
                <c:pt idx="39">
                  <c:v>22.85</c:v>
                </c:pt>
                <c:pt idx="40">
                  <c:v>23.29</c:v>
                </c:pt>
                <c:pt idx="41">
                  <c:v>24.45</c:v>
                </c:pt>
                <c:pt idx="42">
                  <c:v>22.19</c:v>
                </c:pt>
                <c:pt idx="43">
                  <c:v>24.38</c:v>
                </c:pt>
              </c:numCache>
            </c:numRef>
          </c:val>
          <c:smooth val="0"/>
          <c:extLst xmlns:c16r2="http://schemas.microsoft.com/office/drawing/2015/06/chart">
            <c:ext xmlns:c16="http://schemas.microsoft.com/office/drawing/2014/chart" uri="{C3380CC4-5D6E-409C-BE32-E72D297353CC}">
              <c16:uniqueId val="{00000001-A58C-4991-B2D1-8D59921DA2EC}"/>
            </c:ext>
          </c:extLst>
        </c:ser>
        <c:ser>
          <c:idx val="2"/>
          <c:order val="3"/>
          <c:tx>
            <c:v>Mean Annual Sea Temperature</c:v>
          </c:tx>
          <c:spPr>
            <a:ln>
              <a:solidFill>
                <a:schemeClr val="tx1"/>
              </a:solidFill>
            </a:ln>
          </c:spPr>
          <c:marker>
            <c:spPr>
              <a:ln>
                <a:solidFill>
                  <a:schemeClr val="tx1"/>
                </a:solidFill>
              </a:ln>
            </c:spPr>
          </c:marker>
          <c:val>
            <c:numRef>
              <c:f>'GraphAir&amp;SeaTemp'!$D$2:$D$45</c:f>
              <c:numCache>
                <c:formatCode>0.00</c:formatCode>
                <c:ptCount val="44"/>
                <c:pt idx="0">
                  <c:v>23.501363636363639</c:v>
                </c:pt>
                <c:pt idx="1">
                  <c:v>23.5</c:v>
                </c:pt>
                <c:pt idx="2">
                  <c:v>23.5</c:v>
                </c:pt>
                <c:pt idx="3">
                  <c:v>23.5</c:v>
                </c:pt>
                <c:pt idx="4">
                  <c:v>23.5</c:v>
                </c:pt>
                <c:pt idx="5">
                  <c:v>23.5</c:v>
                </c:pt>
                <c:pt idx="6">
                  <c:v>23.5</c:v>
                </c:pt>
                <c:pt idx="7">
                  <c:v>23.5</c:v>
                </c:pt>
                <c:pt idx="8">
                  <c:v>23.5</c:v>
                </c:pt>
                <c:pt idx="9">
                  <c:v>23.5</c:v>
                </c:pt>
                <c:pt idx="10">
                  <c:v>23.5</c:v>
                </c:pt>
                <c:pt idx="11">
                  <c:v>23.5</c:v>
                </c:pt>
                <c:pt idx="12">
                  <c:v>23.5</c:v>
                </c:pt>
                <c:pt idx="13">
                  <c:v>23.5</c:v>
                </c:pt>
                <c:pt idx="14">
                  <c:v>23.5</c:v>
                </c:pt>
                <c:pt idx="15">
                  <c:v>23.5</c:v>
                </c:pt>
                <c:pt idx="16">
                  <c:v>23.5</c:v>
                </c:pt>
                <c:pt idx="17">
                  <c:v>23.5</c:v>
                </c:pt>
                <c:pt idx="18">
                  <c:v>23.5</c:v>
                </c:pt>
                <c:pt idx="19">
                  <c:v>23.5</c:v>
                </c:pt>
                <c:pt idx="20">
                  <c:v>23.5</c:v>
                </c:pt>
                <c:pt idx="21">
                  <c:v>23.5</c:v>
                </c:pt>
                <c:pt idx="22">
                  <c:v>23.5</c:v>
                </c:pt>
                <c:pt idx="23">
                  <c:v>23.5</c:v>
                </c:pt>
                <c:pt idx="24">
                  <c:v>23.5</c:v>
                </c:pt>
                <c:pt idx="25">
                  <c:v>23.5</c:v>
                </c:pt>
                <c:pt idx="26">
                  <c:v>23.5</c:v>
                </c:pt>
                <c:pt idx="27">
                  <c:v>23.5</c:v>
                </c:pt>
                <c:pt idx="28">
                  <c:v>23.5</c:v>
                </c:pt>
                <c:pt idx="29">
                  <c:v>23.5</c:v>
                </c:pt>
                <c:pt idx="30">
                  <c:v>23.5</c:v>
                </c:pt>
                <c:pt idx="31">
                  <c:v>23.5</c:v>
                </c:pt>
                <c:pt idx="32">
                  <c:v>23.5</c:v>
                </c:pt>
                <c:pt idx="33">
                  <c:v>23.5</c:v>
                </c:pt>
                <c:pt idx="34">
                  <c:v>23.5</c:v>
                </c:pt>
                <c:pt idx="35">
                  <c:v>23.5</c:v>
                </c:pt>
                <c:pt idx="36">
                  <c:v>23.5</c:v>
                </c:pt>
                <c:pt idx="37">
                  <c:v>23.5</c:v>
                </c:pt>
                <c:pt idx="38">
                  <c:v>23.5</c:v>
                </c:pt>
                <c:pt idx="39">
                  <c:v>23.5</c:v>
                </c:pt>
                <c:pt idx="40">
                  <c:v>23.5</c:v>
                </c:pt>
                <c:pt idx="41">
                  <c:v>23.5</c:v>
                </c:pt>
                <c:pt idx="42">
                  <c:v>23.5</c:v>
                </c:pt>
                <c:pt idx="43">
                  <c:v>23.5</c:v>
                </c:pt>
              </c:numCache>
            </c:numRef>
          </c:val>
          <c:smooth val="0"/>
          <c:extLst xmlns:c16r2="http://schemas.microsoft.com/office/drawing/2015/06/chart">
            <c:ext xmlns:c16="http://schemas.microsoft.com/office/drawing/2014/chart" uri="{C3380CC4-5D6E-409C-BE32-E72D297353CC}">
              <c16:uniqueId val="{00000001-0E15-4EE7-A5D4-48100B52B69B}"/>
            </c:ext>
          </c:extLst>
        </c:ser>
        <c:dLbls>
          <c:showLegendKey val="0"/>
          <c:showVal val="0"/>
          <c:showCatName val="0"/>
          <c:showSerName val="0"/>
          <c:showPercent val="0"/>
          <c:showBubbleSize val="0"/>
        </c:dLbls>
        <c:marker val="1"/>
        <c:smooth val="0"/>
        <c:axId val="100515840"/>
        <c:axId val="100518144"/>
      </c:lineChart>
      <c:catAx>
        <c:axId val="10051584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0518144"/>
        <c:crosses val="autoZero"/>
        <c:auto val="1"/>
        <c:lblAlgn val="ctr"/>
        <c:lblOffset val="100"/>
        <c:noMultiLvlLbl val="0"/>
      </c:catAx>
      <c:valAx>
        <c:axId val="100518144"/>
        <c:scaling>
          <c:orientation val="minMax"/>
          <c:max val="28"/>
          <c:min val="21.5"/>
        </c:scaling>
        <c:delete val="0"/>
        <c:axPos val="l"/>
        <c:majorGridlines/>
        <c:numFmt formatCode="0.00" sourceLinked="1"/>
        <c:majorTickMark val="out"/>
        <c:minorTickMark val="none"/>
        <c:tickLblPos val="nextTo"/>
        <c:crossAx val="100515840"/>
        <c:crosses val="autoZero"/>
        <c:crossBetween val="between"/>
        <c:majorUnit val="0.1"/>
        <c:minorUnit val="0.1"/>
      </c:valAx>
    </c:plotArea>
    <c:legend>
      <c:legendPos val="r"/>
      <c:layout>
        <c:manualLayout>
          <c:xMode val="edge"/>
          <c:yMode val="edge"/>
          <c:x val="0.67877193257005008"/>
          <c:y val="4.9408564029085368E-2"/>
          <c:w val="0.28785128917708813"/>
          <c:h val="0.3625006159944292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v>Monthly Rainfall (mm) 1982-1984</c:v>
          </c:tx>
          <c:cat>
            <c:strRef>
              <c:f>'[Galapagos data 98-08.xlsx]RainFall'!$S$3:$BB$3</c:f>
              <c:strCache>
                <c:ptCount val="36"/>
                <c:pt idx="0">
                  <c:v>Jan-82</c:v>
                </c:pt>
                <c:pt idx="1">
                  <c:v>Feb</c:v>
                </c:pt>
                <c:pt idx="2">
                  <c:v>Mar</c:v>
                </c:pt>
                <c:pt idx="3">
                  <c:v>Apr</c:v>
                </c:pt>
                <c:pt idx="4">
                  <c:v>May</c:v>
                </c:pt>
                <c:pt idx="5">
                  <c:v>June</c:v>
                </c:pt>
                <c:pt idx="6">
                  <c:v>July</c:v>
                </c:pt>
                <c:pt idx="7">
                  <c:v>Aug</c:v>
                </c:pt>
                <c:pt idx="8">
                  <c:v>Sept</c:v>
                </c:pt>
                <c:pt idx="9">
                  <c:v>Oct</c:v>
                </c:pt>
                <c:pt idx="10">
                  <c:v>Nov</c:v>
                </c:pt>
                <c:pt idx="11">
                  <c:v>Dec</c:v>
                </c:pt>
                <c:pt idx="12">
                  <c:v>Jan-83</c:v>
                </c:pt>
                <c:pt idx="13">
                  <c:v>Feb</c:v>
                </c:pt>
                <c:pt idx="14">
                  <c:v>Mar</c:v>
                </c:pt>
                <c:pt idx="15">
                  <c:v>Apr</c:v>
                </c:pt>
                <c:pt idx="16">
                  <c:v>May</c:v>
                </c:pt>
                <c:pt idx="17">
                  <c:v>June</c:v>
                </c:pt>
                <c:pt idx="18">
                  <c:v>July</c:v>
                </c:pt>
                <c:pt idx="19">
                  <c:v>Aug</c:v>
                </c:pt>
                <c:pt idx="20">
                  <c:v>Sept</c:v>
                </c:pt>
                <c:pt idx="21">
                  <c:v>Oct</c:v>
                </c:pt>
                <c:pt idx="22">
                  <c:v>Nov</c:v>
                </c:pt>
                <c:pt idx="23">
                  <c:v>Dec</c:v>
                </c:pt>
                <c:pt idx="24">
                  <c:v>Jan-84</c:v>
                </c:pt>
                <c:pt idx="25">
                  <c:v>Feb</c:v>
                </c:pt>
                <c:pt idx="26">
                  <c:v>Mar</c:v>
                </c:pt>
                <c:pt idx="27">
                  <c:v>Apr</c:v>
                </c:pt>
                <c:pt idx="28">
                  <c:v>May</c:v>
                </c:pt>
                <c:pt idx="29">
                  <c:v>June</c:v>
                </c:pt>
                <c:pt idx="30">
                  <c:v>July</c:v>
                </c:pt>
                <c:pt idx="31">
                  <c:v>Aug</c:v>
                </c:pt>
                <c:pt idx="32">
                  <c:v>Sept</c:v>
                </c:pt>
                <c:pt idx="33">
                  <c:v>Oct</c:v>
                </c:pt>
                <c:pt idx="34">
                  <c:v>Nov</c:v>
                </c:pt>
                <c:pt idx="35">
                  <c:v>Dec</c:v>
                </c:pt>
              </c:strCache>
            </c:strRef>
          </c:cat>
          <c:val>
            <c:numRef>
              <c:f>'[Galapagos data 98-08.xlsx]RainFall'!$S$4:$BB$4</c:f>
              <c:numCache>
                <c:formatCode>0.00</c:formatCode>
                <c:ptCount val="36"/>
                <c:pt idx="0">
                  <c:v>13.2</c:v>
                </c:pt>
                <c:pt idx="1">
                  <c:v>22.2</c:v>
                </c:pt>
                <c:pt idx="2">
                  <c:v>11.5</c:v>
                </c:pt>
                <c:pt idx="3">
                  <c:v>6.8</c:v>
                </c:pt>
                <c:pt idx="4">
                  <c:v>8.5</c:v>
                </c:pt>
                <c:pt idx="5">
                  <c:v>4.2</c:v>
                </c:pt>
                <c:pt idx="6">
                  <c:v>9</c:v>
                </c:pt>
                <c:pt idx="7">
                  <c:v>5.7</c:v>
                </c:pt>
                <c:pt idx="8">
                  <c:v>6.1</c:v>
                </c:pt>
                <c:pt idx="9">
                  <c:v>8.93</c:v>
                </c:pt>
                <c:pt idx="10">
                  <c:v>34.700000000000003</c:v>
                </c:pt>
                <c:pt idx="11">
                  <c:v>508.62</c:v>
                </c:pt>
                <c:pt idx="12">
                  <c:v>315.89999999999998</c:v>
                </c:pt>
                <c:pt idx="13">
                  <c:v>91.9</c:v>
                </c:pt>
                <c:pt idx="14">
                  <c:v>298.89999999999998</c:v>
                </c:pt>
                <c:pt idx="15">
                  <c:v>434.2</c:v>
                </c:pt>
                <c:pt idx="16">
                  <c:v>660.2</c:v>
                </c:pt>
                <c:pt idx="17">
                  <c:v>635.5</c:v>
                </c:pt>
                <c:pt idx="18">
                  <c:v>278.2</c:v>
                </c:pt>
                <c:pt idx="19">
                  <c:v>5.4</c:v>
                </c:pt>
                <c:pt idx="20">
                  <c:v>3.1</c:v>
                </c:pt>
                <c:pt idx="21">
                  <c:v>28.3</c:v>
                </c:pt>
                <c:pt idx="22">
                  <c:v>3</c:v>
                </c:pt>
                <c:pt idx="23">
                  <c:v>14.1</c:v>
                </c:pt>
                <c:pt idx="24">
                  <c:v>3.5</c:v>
                </c:pt>
                <c:pt idx="25">
                  <c:v>38</c:v>
                </c:pt>
                <c:pt idx="26">
                  <c:v>77.099999999999994</c:v>
                </c:pt>
                <c:pt idx="27">
                  <c:v>0.4</c:v>
                </c:pt>
                <c:pt idx="28">
                  <c:v>0</c:v>
                </c:pt>
                <c:pt idx="29">
                  <c:v>4</c:v>
                </c:pt>
                <c:pt idx="30">
                  <c:v>5.7</c:v>
                </c:pt>
                <c:pt idx="31">
                  <c:v>5.4</c:v>
                </c:pt>
                <c:pt idx="32">
                  <c:v>6.2</c:v>
                </c:pt>
                <c:pt idx="33">
                  <c:v>12.6</c:v>
                </c:pt>
                <c:pt idx="34">
                  <c:v>3.5</c:v>
                </c:pt>
                <c:pt idx="35">
                  <c:v>0.5</c:v>
                </c:pt>
              </c:numCache>
            </c:numRef>
          </c:val>
          <c:smooth val="0"/>
          <c:extLst xmlns:c16r2="http://schemas.microsoft.com/office/drawing/2015/06/chart">
            <c:ext xmlns:c16="http://schemas.microsoft.com/office/drawing/2014/chart" uri="{C3380CC4-5D6E-409C-BE32-E72D297353CC}">
              <c16:uniqueId val="{00000000-A5C8-4AC2-9D1C-E31FB50AE4F2}"/>
            </c:ext>
          </c:extLst>
        </c:ser>
        <c:dLbls>
          <c:showLegendKey val="0"/>
          <c:showVal val="0"/>
          <c:showCatName val="0"/>
          <c:showSerName val="0"/>
          <c:showPercent val="0"/>
          <c:showBubbleSize val="0"/>
        </c:dLbls>
        <c:marker val="1"/>
        <c:smooth val="0"/>
        <c:axId val="106434560"/>
        <c:axId val="106468096"/>
      </c:lineChart>
      <c:catAx>
        <c:axId val="106434560"/>
        <c:scaling>
          <c:orientation val="minMax"/>
        </c:scaling>
        <c:delete val="0"/>
        <c:axPos val="b"/>
        <c:numFmt formatCode="General" sourceLinked="0"/>
        <c:majorTickMark val="out"/>
        <c:minorTickMark val="none"/>
        <c:tickLblPos val="nextTo"/>
        <c:crossAx val="106468096"/>
        <c:crosses val="autoZero"/>
        <c:auto val="1"/>
        <c:lblAlgn val="ctr"/>
        <c:lblOffset val="100"/>
        <c:noMultiLvlLbl val="0"/>
      </c:catAx>
      <c:valAx>
        <c:axId val="106468096"/>
        <c:scaling>
          <c:orientation val="minMax"/>
        </c:scaling>
        <c:delete val="0"/>
        <c:axPos val="l"/>
        <c:majorGridlines/>
        <c:numFmt formatCode="0" sourceLinked="0"/>
        <c:majorTickMark val="out"/>
        <c:minorTickMark val="none"/>
        <c:tickLblPos val="nextTo"/>
        <c:crossAx val="106434560"/>
        <c:crosses val="autoZero"/>
        <c:crossBetween val="between"/>
        <c:majorUnit val="2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3.8413736749877865E-2"/>
          <c:y val="7.0924165108077003E-2"/>
          <c:w val="0.95161090539620385"/>
          <c:h val="0.86517457683315757"/>
        </c:manualLayout>
      </c:layout>
      <c:lineChart>
        <c:grouping val="standard"/>
        <c:varyColors val="0"/>
        <c:ser>
          <c:idx val="0"/>
          <c:order val="0"/>
          <c:tx>
            <c:v>Monthly Rainfall(mm) 1996-1999</c:v>
          </c:tx>
          <c:cat>
            <c:strRef>
              <c:f>RainFall!$S$5:$BN$5</c:f>
              <c:strCache>
                <c:ptCount val="48"/>
                <c:pt idx="0">
                  <c:v>Jan-96</c:v>
                </c:pt>
                <c:pt idx="1">
                  <c:v>Feb</c:v>
                </c:pt>
                <c:pt idx="2">
                  <c:v>Mar</c:v>
                </c:pt>
                <c:pt idx="3">
                  <c:v>Apr</c:v>
                </c:pt>
                <c:pt idx="4">
                  <c:v>May</c:v>
                </c:pt>
                <c:pt idx="5">
                  <c:v>June</c:v>
                </c:pt>
                <c:pt idx="6">
                  <c:v>July</c:v>
                </c:pt>
                <c:pt idx="7">
                  <c:v>Aug</c:v>
                </c:pt>
                <c:pt idx="8">
                  <c:v>Sept</c:v>
                </c:pt>
                <c:pt idx="9">
                  <c:v>Oct</c:v>
                </c:pt>
                <c:pt idx="10">
                  <c:v>Nov</c:v>
                </c:pt>
                <c:pt idx="11">
                  <c:v>Dec</c:v>
                </c:pt>
                <c:pt idx="12">
                  <c:v>Jan-97</c:v>
                </c:pt>
                <c:pt idx="13">
                  <c:v>Feb</c:v>
                </c:pt>
                <c:pt idx="14">
                  <c:v>Mar</c:v>
                </c:pt>
                <c:pt idx="15">
                  <c:v>Apr</c:v>
                </c:pt>
                <c:pt idx="16">
                  <c:v>May</c:v>
                </c:pt>
                <c:pt idx="17">
                  <c:v>June</c:v>
                </c:pt>
                <c:pt idx="18">
                  <c:v>July</c:v>
                </c:pt>
                <c:pt idx="19">
                  <c:v>Aug</c:v>
                </c:pt>
                <c:pt idx="20">
                  <c:v>Sept</c:v>
                </c:pt>
                <c:pt idx="21">
                  <c:v>Oct</c:v>
                </c:pt>
                <c:pt idx="22">
                  <c:v>Nov</c:v>
                </c:pt>
                <c:pt idx="23">
                  <c:v>Dec</c:v>
                </c:pt>
                <c:pt idx="24">
                  <c:v>Jan-98</c:v>
                </c:pt>
                <c:pt idx="25">
                  <c:v>Feb</c:v>
                </c:pt>
                <c:pt idx="26">
                  <c:v>Mar</c:v>
                </c:pt>
                <c:pt idx="27">
                  <c:v>Apr</c:v>
                </c:pt>
                <c:pt idx="28">
                  <c:v>May</c:v>
                </c:pt>
                <c:pt idx="29">
                  <c:v>June</c:v>
                </c:pt>
                <c:pt idx="30">
                  <c:v>July</c:v>
                </c:pt>
                <c:pt idx="31">
                  <c:v>Aug</c:v>
                </c:pt>
                <c:pt idx="32">
                  <c:v>Sept</c:v>
                </c:pt>
                <c:pt idx="33">
                  <c:v>Oct</c:v>
                </c:pt>
                <c:pt idx="34">
                  <c:v>Nov</c:v>
                </c:pt>
                <c:pt idx="35">
                  <c:v>Dec</c:v>
                </c:pt>
                <c:pt idx="36">
                  <c:v>Jan-99</c:v>
                </c:pt>
                <c:pt idx="37">
                  <c:v>Feb</c:v>
                </c:pt>
                <c:pt idx="38">
                  <c:v>Mar</c:v>
                </c:pt>
                <c:pt idx="39">
                  <c:v>Apr</c:v>
                </c:pt>
                <c:pt idx="40">
                  <c:v>May</c:v>
                </c:pt>
                <c:pt idx="41">
                  <c:v>June</c:v>
                </c:pt>
                <c:pt idx="42">
                  <c:v>July</c:v>
                </c:pt>
                <c:pt idx="43">
                  <c:v>Aug</c:v>
                </c:pt>
                <c:pt idx="44">
                  <c:v>Sept</c:v>
                </c:pt>
                <c:pt idx="45">
                  <c:v>Oct</c:v>
                </c:pt>
                <c:pt idx="46">
                  <c:v>Nov</c:v>
                </c:pt>
                <c:pt idx="47">
                  <c:v>Dec</c:v>
                </c:pt>
              </c:strCache>
            </c:strRef>
          </c:cat>
          <c:val>
            <c:numRef>
              <c:f>RainFall!$S$6:$BN$6</c:f>
              <c:numCache>
                <c:formatCode>0.00</c:formatCode>
                <c:ptCount val="48"/>
                <c:pt idx="0">
                  <c:v>53.6</c:v>
                </c:pt>
                <c:pt idx="1">
                  <c:v>43.8</c:v>
                </c:pt>
                <c:pt idx="2">
                  <c:v>20.5</c:v>
                </c:pt>
                <c:pt idx="3">
                  <c:v>0</c:v>
                </c:pt>
                <c:pt idx="4">
                  <c:v>0.3</c:v>
                </c:pt>
                <c:pt idx="5">
                  <c:v>4.9000000000000004</c:v>
                </c:pt>
                <c:pt idx="6">
                  <c:v>13.5</c:v>
                </c:pt>
                <c:pt idx="7">
                  <c:v>14.6</c:v>
                </c:pt>
                <c:pt idx="8">
                  <c:v>11</c:v>
                </c:pt>
                <c:pt idx="9">
                  <c:v>6</c:v>
                </c:pt>
                <c:pt idx="10">
                  <c:v>6.6</c:v>
                </c:pt>
                <c:pt idx="11">
                  <c:v>11.8</c:v>
                </c:pt>
                <c:pt idx="12">
                  <c:v>4.3</c:v>
                </c:pt>
                <c:pt idx="13">
                  <c:v>97.8</c:v>
                </c:pt>
                <c:pt idx="14">
                  <c:v>253.2</c:v>
                </c:pt>
                <c:pt idx="15">
                  <c:v>401.2</c:v>
                </c:pt>
                <c:pt idx="16">
                  <c:v>137.19999999999999</c:v>
                </c:pt>
                <c:pt idx="17">
                  <c:v>247.6</c:v>
                </c:pt>
                <c:pt idx="18">
                  <c:v>24.3</c:v>
                </c:pt>
                <c:pt idx="19">
                  <c:v>12.1</c:v>
                </c:pt>
                <c:pt idx="20">
                  <c:v>4.9000000000000004</c:v>
                </c:pt>
                <c:pt idx="21">
                  <c:v>7.9</c:v>
                </c:pt>
                <c:pt idx="22">
                  <c:v>146.9</c:v>
                </c:pt>
                <c:pt idx="23">
                  <c:v>317.8</c:v>
                </c:pt>
                <c:pt idx="24">
                  <c:v>396.3</c:v>
                </c:pt>
                <c:pt idx="25">
                  <c:v>342.9</c:v>
                </c:pt>
                <c:pt idx="26">
                  <c:v>221.3</c:v>
                </c:pt>
                <c:pt idx="27">
                  <c:v>448.3</c:v>
                </c:pt>
                <c:pt idx="28">
                  <c:v>245.6</c:v>
                </c:pt>
                <c:pt idx="29">
                  <c:v>53.5</c:v>
                </c:pt>
                <c:pt idx="30">
                  <c:v>5.0999999999999996</c:v>
                </c:pt>
                <c:pt idx="31">
                  <c:v>15.9</c:v>
                </c:pt>
                <c:pt idx="32">
                  <c:v>3.6</c:v>
                </c:pt>
                <c:pt idx="33">
                  <c:v>3.1</c:v>
                </c:pt>
                <c:pt idx="34">
                  <c:v>13.3</c:v>
                </c:pt>
                <c:pt idx="35">
                  <c:v>3.5</c:v>
                </c:pt>
                <c:pt idx="36">
                  <c:v>6.5</c:v>
                </c:pt>
                <c:pt idx="37">
                  <c:v>11.4</c:v>
                </c:pt>
                <c:pt idx="38">
                  <c:v>47</c:v>
                </c:pt>
                <c:pt idx="39">
                  <c:v>8.1</c:v>
                </c:pt>
                <c:pt idx="40">
                  <c:v>3</c:v>
                </c:pt>
                <c:pt idx="41">
                  <c:v>3.8</c:v>
                </c:pt>
                <c:pt idx="42">
                  <c:v>6.1</c:v>
                </c:pt>
                <c:pt idx="43">
                  <c:v>13.7</c:v>
                </c:pt>
                <c:pt idx="44">
                  <c:v>6.9</c:v>
                </c:pt>
                <c:pt idx="45">
                  <c:v>20.98</c:v>
                </c:pt>
                <c:pt idx="46">
                  <c:v>3.7</c:v>
                </c:pt>
                <c:pt idx="47">
                  <c:v>12.9</c:v>
                </c:pt>
              </c:numCache>
            </c:numRef>
          </c:val>
          <c:smooth val="0"/>
          <c:extLst xmlns:c16r2="http://schemas.microsoft.com/office/drawing/2015/06/chart">
            <c:ext xmlns:c16="http://schemas.microsoft.com/office/drawing/2014/chart" uri="{C3380CC4-5D6E-409C-BE32-E72D297353CC}">
              <c16:uniqueId val="{00000000-461D-4F49-B7B5-803A62FAD548}"/>
            </c:ext>
          </c:extLst>
        </c:ser>
        <c:dLbls>
          <c:showLegendKey val="0"/>
          <c:showVal val="0"/>
          <c:showCatName val="0"/>
          <c:showSerName val="0"/>
          <c:showPercent val="0"/>
          <c:showBubbleSize val="0"/>
        </c:dLbls>
        <c:marker val="1"/>
        <c:smooth val="0"/>
        <c:axId val="106480768"/>
        <c:axId val="106482304"/>
      </c:lineChart>
      <c:catAx>
        <c:axId val="106480768"/>
        <c:scaling>
          <c:orientation val="minMax"/>
        </c:scaling>
        <c:delete val="0"/>
        <c:axPos val="b"/>
        <c:numFmt formatCode="General" sourceLinked="0"/>
        <c:majorTickMark val="out"/>
        <c:minorTickMark val="none"/>
        <c:tickLblPos val="nextTo"/>
        <c:crossAx val="106482304"/>
        <c:crosses val="autoZero"/>
        <c:auto val="1"/>
        <c:lblAlgn val="ctr"/>
        <c:lblOffset val="100"/>
        <c:noMultiLvlLbl val="0"/>
      </c:catAx>
      <c:valAx>
        <c:axId val="106482304"/>
        <c:scaling>
          <c:orientation val="minMax"/>
          <c:max val="700"/>
        </c:scaling>
        <c:delete val="0"/>
        <c:axPos val="l"/>
        <c:majorGridlines/>
        <c:numFmt formatCode="0" sourceLinked="0"/>
        <c:majorTickMark val="out"/>
        <c:minorTickMark val="none"/>
        <c:tickLblPos val="nextTo"/>
        <c:crossAx val="106480768"/>
        <c:crosses val="autoZero"/>
        <c:crossBetween val="between"/>
        <c:majorUnit val="2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landscape - one column with no bullet</Template>
  <TotalTime>39</TotalTime>
  <Pages>14</Pages>
  <Words>3092</Words>
  <Characters>17630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Narbed</dc:creator>
  <cp:lastModifiedBy>Jack Narbed</cp:lastModifiedBy>
  <cp:revision>3</cp:revision>
  <cp:lastPrinted>2004-07-08T14:42:00Z</cp:lastPrinted>
  <dcterms:created xsi:type="dcterms:W3CDTF">2017-05-31T11:07:00Z</dcterms:created>
  <dcterms:modified xsi:type="dcterms:W3CDTF">2017-06-15T16:27:00Z</dcterms:modified>
</cp:coreProperties>
</file>