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48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AB404E" w:rsidRPr="009F5AC6" w14:paraId="06DC88E2" w14:textId="77777777" w:rsidTr="00F837DD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4860720" w14:textId="4FA40B21" w:rsidR="00AB404E" w:rsidRPr="00A51B54" w:rsidRDefault="00ED674F" w:rsidP="00F837DD">
            <w:pPr>
              <w:pStyle w:val="RGSTitle"/>
              <w:framePr w:hSpace="0" w:wrap="auto" w:vAnchor="margin" w:hAnchor="text" w:xAlign="left" w:yAlign="inline"/>
              <w:rPr>
                <w:color w:val="F54C00"/>
                <w:sz w:val="40"/>
                <w:szCs w:val="40"/>
              </w:rPr>
            </w:pPr>
            <w:r>
              <w:rPr>
                <w:color w:val="F54C00"/>
                <w:sz w:val="40"/>
                <w:szCs w:val="40"/>
              </w:rPr>
              <w:t>Small Gases</w:t>
            </w:r>
            <w:r w:rsidR="005C2390">
              <w:rPr>
                <w:color w:val="F54C00"/>
                <w:sz w:val="40"/>
                <w:szCs w:val="40"/>
              </w:rPr>
              <w:t>,</w:t>
            </w:r>
            <w:r>
              <w:rPr>
                <w:color w:val="F54C00"/>
                <w:sz w:val="40"/>
                <w:szCs w:val="40"/>
              </w:rPr>
              <w:t xml:space="preserve"> Big Effect</w:t>
            </w:r>
          </w:p>
          <w:p w14:paraId="64CC260C" w14:textId="3C8526B3" w:rsidR="00AB404E" w:rsidRPr="004E1A22" w:rsidRDefault="00AB404E" w:rsidP="00F837DD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</w:p>
        </w:tc>
      </w:tr>
    </w:tbl>
    <w:p w14:paraId="34C8FE31" w14:textId="5B8A52ED" w:rsidR="009F5AC6" w:rsidRPr="00FE2826" w:rsidRDefault="009F5AC6" w:rsidP="009F5AC6">
      <w:pPr>
        <w:rPr>
          <w:rFonts w:cs="Arial"/>
        </w:rPr>
        <w:sectPr w:rsidR="009F5AC6" w:rsidRPr="00FE282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3A6FE829" w14:textId="11DE4668" w:rsidR="006570B6" w:rsidRPr="002B19D1" w:rsidRDefault="00B142F7" w:rsidP="00F668E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>What are the Small Gases?</w:t>
      </w:r>
    </w:p>
    <w:p w14:paraId="385051CD" w14:textId="7087D3BB" w:rsidR="00321164" w:rsidRDefault="009B0931" w:rsidP="00F668EC">
      <w:pPr>
        <w:jc w:val="both"/>
        <w:rPr>
          <w:szCs w:val="22"/>
          <w:lang w:val="en-US"/>
        </w:rPr>
      </w:pPr>
      <w:r w:rsidRPr="00EE4E02">
        <w:rPr>
          <w:rFonts w:cs="Arial"/>
          <w:szCs w:val="22"/>
          <w:lang w:val="en-US"/>
        </w:rPr>
        <w:t xml:space="preserve">The main gases responsible for </w:t>
      </w:r>
      <w:r w:rsidR="005050A5" w:rsidRPr="00EE4E02">
        <w:rPr>
          <w:rFonts w:cs="Arial"/>
          <w:szCs w:val="22"/>
          <w:lang w:val="en-US"/>
        </w:rPr>
        <w:t xml:space="preserve">changing our climate </w:t>
      </w:r>
      <w:r w:rsidR="00A435D4" w:rsidRPr="00EE4E02">
        <w:rPr>
          <w:rFonts w:cs="Arial"/>
          <w:szCs w:val="22"/>
          <w:lang w:val="en-US"/>
        </w:rPr>
        <w:t>are</w:t>
      </w:r>
      <w:r w:rsidR="005050A5" w:rsidRPr="00EE4E02">
        <w:rPr>
          <w:rFonts w:cs="Arial"/>
          <w:szCs w:val="22"/>
          <w:lang w:val="en-US"/>
        </w:rPr>
        <w:t xml:space="preserve"> carbon dioxide</w:t>
      </w:r>
      <w:r w:rsidR="00BA7D5C" w:rsidRPr="00EE4E02">
        <w:rPr>
          <w:rFonts w:cs="Arial"/>
          <w:szCs w:val="22"/>
          <w:lang w:val="en-US"/>
        </w:rPr>
        <w:t xml:space="preserve"> (CO</w:t>
      </w:r>
      <w:r w:rsidR="00BA7D5C" w:rsidRPr="00EE4E02">
        <w:rPr>
          <w:rFonts w:cs="Arial"/>
          <w:szCs w:val="22"/>
          <w:vertAlign w:val="subscript"/>
          <w:lang w:val="en-US"/>
        </w:rPr>
        <w:t>2</w:t>
      </w:r>
      <w:r w:rsidR="00BA7D5C" w:rsidRPr="00EE4E02">
        <w:rPr>
          <w:rFonts w:cs="Arial"/>
          <w:szCs w:val="22"/>
          <w:lang w:val="en-US"/>
        </w:rPr>
        <w:t>)</w:t>
      </w:r>
      <w:r w:rsidR="005050A5" w:rsidRPr="00EE4E02">
        <w:rPr>
          <w:rFonts w:cs="Arial"/>
          <w:szCs w:val="22"/>
          <w:lang w:val="en-US"/>
        </w:rPr>
        <w:t>, methane</w:t>
      </w:r>
      <w:r w:rsidR="00EE4E02" w:rsidRPr="00EE4E02">
        <w:rPr>
          <w:rFonts w:cs="Arial"/>
          <w:szCs w:val="22"/>
          <w:lang w:val="en-US"/>
        </w:rPr>
        <w:t xml:space="preserve"> (CH</w:t>
      </w:r>
      <w:r w:rsidR="00EE4E02" w:rsidRPr="00EE4E02">
        <w:rPr>
          <w:rFonts w:cs="Arial"/>
          <w:szCs w:val="22"/>
          <w:vertAlign w:val="subscript"/>
          <w:lang w:val="en-US"/>
        </w:rPr>
        <w:t>4</w:t>
      </w:r>
      <w:r w:rsidR="00EE4E02" w:rsidRPr="00EE4E02">
        <w:rPr>
          <w:rFonts w:cs="Arial"/>
          <w:szCs w:val="22"/>
          <w:lang w:val="en-US"/>
        </w:rPr>
        <w:t>)</w:t>
      </w:r>
      <w:r w:rsidR="005050A5" w:rsidRPr="00EE4E02">
        <w:rPr>
          <w:rFonts w:cs="Arial"/>
          <w:szCs w:val="22"/>
          <w:lang w:val="en-US"/>
        </w:rPr>
        <w:t>,</w:t>
      </w:r>
      <w:r w:rsidR="005050A5">
        <w:rPr>
          <w:szCs w:val="22"/>
          <w:lang w:val="en-US"/>
        </w:rPr>
        <w:t xml:space="preserve"> water vapor</w:t>
      </w:r>
      <w:r w:rsidR="00CA1ECB">
        <w:rPr>
          <w:szCs w:val="22"/>
          <w:lang w:val="en-US"/>
        </w:rPr>
        <w:t xml:space="preserve"> (</w:t>
      </w:r>
      <w:r w:rsidR="00CA1ECB" w:rsidRPr="00CA1ECB">
        <w:rPr>
          <w:szCs w:val="22"/>
          <w:lang w:val="en-US"/>
        </w:rPr>
        <w:t>H</w:t>
      </w:r>
      <w:r w:rsidR="00CA1ECB" w:rsidRPr="00CA1ECB">
        <w:rPr>
          <w:szCs w:val="22"/>
          <w:vertAlign w:val="subscript"/>
          <w:lang w:val="en-US"/>
        </w:rPr>
        <w:t>2</w:t>
      </w:r>
      <w:r w:rsidR="00CA1ECB" w:rsidRPr="00CA1ECB">
        <w:rPr>
          <w:szCs w:val="22"/>
          <w:lang w:val="en-US"/>
        </w:rPr>
        <w:t>O</w:t>
      </w:r>
      <w:r w:rsidR="00CA1ECB">
        <w:rPr>
          <w:szCs w:val="22"/>
          <w:lang w:val="en-US"/>
        </w:rPr>
        <w:t>)</w:t>
      </w:r>
      <w:r w:rsidR="005050A5">
        <w:rPr>
          <w:szCs w:val="22"/>
          <w:lang w:val="en-US"/>
        </w:rPr>
        <w:t>, and nitrous oxide</w:t>
      </w:r>
      <w:r w:rsidR="00CA1ECB">
        <w:rPr>
          <w:szCs w:val="22"/>
          <w:lang w:val="en-US"/>
        </w:rPr>
        <w:t xml:space="preserve"> (</w:t>
      </w:r>
      <w:r w:rsidR="00CA1ECB" w:rsidRPr="00CA1ECB">
        <w:rPr>
          <w:szCs w:val="22"/>
          <w:lang w:val="en-US"/>
        </w:rPr>
        <w:t>N</w:t>
      </w:r>
      <w:r w:rsidR="00CA1ECB" w:rsidRPr="00CA1ECB">
        <w:rPr>
          <w:szCs w:val="22"/>
          <w:vertAlign w:val="subscript"/>
          <w:lang w:val="en-US"/>
        </w:rPr>
        <w:t>2</w:t>
      </w:r>
      <w:r w:rsidR="00CA1ECB" w:rsidRPr="00CA1ECB">
        <w:rPr>
          <w:szCs w:val="22"/>
          <w:lang w:val="en-US"/>
        </w:rPr>
        <w:t>O</w:t>
      </w:r>
      <w:r w:rsidR="00CA1ECB">
        <w:rPr>
          <w:szCs w:val="22"/>
          <w:lang w:val="en-US"/>
        </w:rPr>
        <w:t>)</w:t>
      </w:r>
      <w:r w:rsidR="005050A5">
        <w:rPr>
          <w:szCs w:val="22"/>
          <w:lang w:val="en-US"/>
        </w:rPr>
        <w:t xml:space="preserve">. </w:t>
      </w:r>
      <w:r w:rsidR="0047442E">
        <w:rPr>
          <w:szCs w:val="22"/>
          <w:lang w:val="en-US"/>
        </w:rPr>
        <w:t xml:space="preserve">In the past these gases have </w:t>
      </w:r>
      <w:r w:rsidR="00FD60C0">
        <w:rPr>
          <w:szCs w:val="22"/>
          <w:lang w:val="en-US"/>
        </w:rPr>
        <w:t xml:space="preserve">created a </w:t>
      </w:r>
      <w:r w:rsidR="00F51993">
        <w:rPr>
          <w:szCs w:val="22"/>
          <w:lang w:val="en-US"/>
        </w:rPr>
        <w:t xml:space="preserve">natural greenhouse effect which </w:t>
      </w:r>
      <w:r w:rsidR="0047442E">
        <w:rPr>
          <w:szCs w:val="22"/>
          <w:lang w:val="en-US"/>
        </w:rPr>
        <w:t xml:space="preserve">worked to keep </w:t>
      </w:r>
      <w:r w:rsidR="00E01C17">
        <w:rPr>
          <w:szCs w:val="22"/>
          <w:lang w:val="en-US"/>
        </w:rPr>
        <w:t xml:space="preserve">average global temperatures </w:t>
      </w:r>
      <w:r w:rsidR="00F07BF0">
        <w:rPr>
          <w:szCs w:val="22"/>
          <w:lang w:val="en-US"/>
        </w:rPr>
        <w:t xml:space="preserve">at </w:t>
      </w:r>
      <w:r w:rsidR="0047442E">
        <w:rPr>
          <w:szCs w:val="22"/>
          <w:lang w:val="en-US"/>
        </w:rPr>
        <w:t>a</w:t>
      </w:r>
      <w:r w:rsidR="00F07BF0">
        <w:rPr>
          <w:szCs w:val="22"/>
          <w:lang w:val="en-US"/>
        </w:rPr>
        <w:t>n a</w:t>
      </w:r>
      <w:r w:rsidR="0047442E">
        <w:rPr>
          <w:szCs w:val="22"/>
          <w:lang w:val="en-US"/>
        </w:rPr>
        <w:t>mbient 1</w:t>
      </w:r>
      <w:r w:rsidR="00520C5A">
        <w:rPr>
          <w:szCs w:val="22"/>
          <w:lang w:val="en-US"/>
        </w:rPr>
        <w:t>4</w:t>
      </w:r>
      <w:r w:rsidR="00DE1FCB">
        <w:rPr>
          <w:szCs w:val="22"/>
          <w:lang w:val="en-US"/>
        </w:rPr>
        <w:t>°C</w:t>
      </w:r>
      <w:r w:rsidR="00C713A1">
        <w:rPr>
          <w:rStyle w:val="FootnoteReference"/>
          <w:szCs w:val="22"/>
          <w:lang w:val="en-US"/>
        </w:rPr>
        <w:footnoteReference w:id="2"/>
      </w:r>
      <w:r w:rsidR="00E01C17">
        <w:rPr>
          <w:szCs w:val="22"/>
          <w:lang w:val="en-US"/>
        </w:rPr>
        <w:t>. H</w:t>
      </w:r>
      <w:r w:rsidR="00384DA0">
        <w:rPr>
          <w:szCs w:val="22"/>
          <w:lang w:val="en-US"/>
        </w:rPr>
        <w:t>owever</w:t>
      </w:r>
      <w:r w:rsidR="0031043A">
        <w:rPr>
          <w:szCs w:val="22"/>
          <w:lang w:val="en-US"/>
        </w:rPr>
        <w:t>, since</w:t>
      </w:r>
      <w:r w:rsidR="00384DA0">
        <w:rPr>
          <w:szCs w:val="22"/>
          <w:lang w:val="en-US"/>
        </w:rPr>
        <w:t xml:space="preserve"> </w:t>
      </w:r>
      <w:r w:rsidR="00FC227A">
        <w:rPr>
          <w:szCs w:val="22"/>
          <w:lang w:val="en-US"/>
        </w:rPr>
        <w:t xml:space="preserve">the onset of the industrial revolution, </w:t>
      </w:r>
      <w:r w:rsidR="0031043A">
        <w:rPr>
          <w:szCs w:val="22"/>
          <w:lang w:val="en-US"/>
        </w:rPr>
        <w:t xml:space="preserve">human activities </w:t>
      </w:r>
      <w:r w:rsidR="002F4D64">
        <w:rPr>
          <w:szCs w:val="22"/>
          <w:lang w:val="en-US"/>
        </w:rPr>
        <w:t>ha</w:t>
      </w:r>
      <w:r w:rsidR="00321164">
        <w:rPr>
          <w:szCs w:val="22"/>
          <w:lang w:val="en-US"/>
        </w:rPr>
        <w:t>ve</w:t>
      </w:r>
      <w:r w:rsidR="002F4D64">
        <w:rPr>
          <w:szCs w:val="22"/>
          <w:lang w:val="en-US"/>
        </w:rPr>
        <w:t xml:space="preserve"> </w:t>
      </w:r>
      <w:r w:rsidR="00756B1A">
        <w:rPr>
          <w:szCs w:val="22"/>
          <w:lang w:val="en-US"/>
        </w:rPr>
        <w:t xml:space="preserve">added excessive amounts </w:t>
      </w:r>
      <w:r w:rsidR="00034CA9">
        <w:rPr>
          <w:szCs w:val="22"/>
          <w:lang w:val="en-US"/>
        </w:rPr>
        <w:t xml:space="preserve">of all the greenhouse gases (GHGs) </w:t>
      </w:r>
      <w:r w:rsidR="00CB4E29">
        <w:rPr>
          <w:szCs w:val="22"/>
          <w:lang w:val="en-US"/>
        </w:rPr>
        <w:t>to the atmosphere</w:t>
      </w:r>
      <w:r w:rsidR="00034CA9">
        <w:rPr>
          <w:szCs w:val="22"/>
          <w:lang w:val="en-US"/>
        </w:rPr>
        <w:t>.</w:t>
      </w:r>
      <w:r w:rsidR="00590A6F">
        <w:rPr>
          <w:szCs w:val="22"/>
          <w:lang w:val="en-US"/>
        </w:rPr>
        <w:t xml:space="preserve"> </w:t>
      </w:r>
      <w:r w:rsidR="00B20639">
        <w:rPr>
          <w:szCs w:val="22"/>
          <w:lang w:val="en-US"/>
        </w:rPr>
        <w:t xml:space="preserve">The </w:t>
      </w:r>
      <w:r w:rsidR="00590A6F" w:rsidRPr="00590A6F">
        <w:rPr>
          <w:szCs w:val="22"/>
          <w:lang w:val="en-US"/>
        </w:rPr>
        <w:t>Chair of the IPCC</w:t>
      </w:r>
      <w:r w:rsidR="00590A6F">
        <w:rPr>
          <w:szCs w:val="22"/>
          <w:lang w:val="en-US"/>
        </w:rPr>
        <w:t xml:space="preserve">, said in </w:t>
      </w:r>
      <w:r w:rsidR="00B20639" w:rsidRPr="00B20639">
        <w:rPr>
          <w:szCs w:val="22"/>
          <w:lang w:val="en-US"/>
        </w:rPr>
        <w:t>the Sixth Assessment Report</w:t>
      </w:r>
      <w:r w:rsidR="00B20639">
        <w:rPr>
          <w:szCs w:val="22"/>
          <w:lang w:val="en-US"/>
        </w:rPr>
        <w:t>:</w:t>
      </w:r>
    </w:p>
    <w:p w14:paraId="0113A4C1" w14:textId="69A43D67" w:rsidR="00B20639" w:rsidRDefault="00B20639" w:rsidP="00F668EC">
      <w:pPr>
        <w:jc w:val="both"/>
        <w:rPr>
          <w:szCs w:val="22"/>
          <w:lang w:val="en-US"/>
        </w:rPr>
      </w:pPr>
    </w:p>
    <w:p w14:paraId="5CD48896" w14:textId="0D1DD6EC" w:rsidR="00B20639" w:rsidRDefault="00AD462E" w:rsidP="00F668EC">
      <w:pPr>
        <w:ind w:left="720"/>
        <w:jc w:val="both"/>
        <w:rPr>
          <w:szCs w:val="22"/>
          <w:lang w:val="en-US"/>
        </w:rPr>
      </w:pPr>
      <w:r w:rsidRPr="00AD462E">
        <w:rPr>
          <w:szCs w:val="22"/>
          <w:lang w:val="en-US"/>
        </w:rPr>
        <w:t>It shows that climate change is a grave and mounting threat to our wellbeing and a healthy planet. Our actions today will shape how people adapt and nature responds to increasing climate risks.</w:t>
      </w:r>
    </w:p>
    <w:p w14:paraId="30025E3A" w14:textId="4ABD216C" w:rsidR="00B20639" w:rsidRDefault="00AD462E" w:rsidP="00F668EC">
      <w:pPr>
        <w:jc w:val="right"/>
        <w:rPr>
          <w:szCs w:val="22"/>
          <w:lang w:val="en-US"/>
        </w:rPr>
      </w:pPr>
      <w:r w:rsidRPr="00AD462E">
        <w:rPr>
          <w:szCs w:val="22"/>
          <w:lang w:val="en-US"/>
        </w:rPr>
        <w:t>Hoesung Lee</w:t>
      </w:r>
      <w:r>
        <w:rPr>
          <w:szCs w:val="22"/>
          <w:lang w:val="en-US"/>
        </w:rPr>
        <w:t>, Chair of the IPCC</w:t>
      </w:r>
      <w:bookmarkStart w:id="0" w:name="_Ref98941734"/>
      <w:r w:rsidR="00F2335E">
        <w:rPr>
          <w:rStyle w:val="FootnoteReference"/>
          <w:szCs w:val="22"/>
          <w:lang w:val="en-US"/>
        </w:rPr>
        <w:footnoteReference w:id="3"/>
      </w:r>
      <w:bookmarkEnd w:id="0"/>
    </w:p>
    <w:p w14:paraId="604AD634" w14:textId="71F94882" w:rsidR="00321164" w:rsidRDefault="00321164" w:rsidP="00F668EC">
      <w:pPr>
        <w:jc w:val="both"/>
        <w:rPr>
          <w:szCs w:val="22"/>
          <w:lang w:val="en-US"/>
        </w:rPr>
      </w:pPr>
    </w:p>
    <w:p w14:paraId="211AA198" w14:textId="68A63143" w:rsidR="00241954" w:rsidRDefault="0071060A" w:rsidP="00F668EC">
      <w:pPr>
        <w:jc w:val="both"/>
        <w:rPr>
          <w:szCs w:val="22"/>
          <w:lang w:val="en-US"/>
        </w:rPr>
      </w:pPr>
      <w:r>
        <w:rPr>
          <w:szCs w:val="22"/>
          <w:lang w:val="en-US"/>
        </w:rPr>
        <w:t>Our</w:t>
      </w:r>
      <w:r w:rsidR="00DE1FCB">
        <w:rPr>
          <w:szCs w:val="22"/>
          <w:lang w:val="en-US"/>
        </w:rPr>
        <w:t xml:space="preserve"> atmosphere</w:t>
      </w:r>
      <w:r w:rsidR="00F6336E">
        <w:rPr>
          <w:szCs w:val="22"/>
          <w:lang w:val="en-US"/>
        </w:rPr>
        <w:t xml:space="preserve"> is </w:t>
      </w:r>
      <w:r w:rsidR="0026731B">
        <w:rPr>
          <w:szCs w:val="22"/>
          <w:lang w:val="en-US"/>
        </w:rPr>
        <w:t>vital to life on Earth</w:t>
      </w:r>
      <w:r w:rsidR="00F6336E">
        <w:rPr>
          <w:szCs w:val="22"/>
          <w:lang w:val="en-US"/>
        </w:rPr>
        <w:t xml:space="preserve"> </w:t>
      </w:r>
      <w:r w:rsidR="00ED5AC5">
        <w:rPr>
          <w:szCs w:val="22"/>
          <w:lang w:val="en-US"/>
        </w:rPr>
        <w:t xml:space="preserve">as it </w:t>
      </w:r>
      <w:r w:rsidR="00E644A7">
        <w:rPr>
          <w:szCs w:val="22"/>
          <w:lang w:val="en-US"/>
        </w:rPr>
        <w:t xml:space="preserve">contains the oxygen we need to </w:t>
      </w:r>
      <w:r w:rsidR="00060208">
        <w:rPr>
          <w:szCs w:val="22"/>
          <w:lang w:val="en-US"/>
        </w:rPr>
        <w:t xml:space="preserve">live, </w:t>
      </w:r>
      <w:r w:rsidR="00ED5AC5">
        <w:rPr>
          <w:szCs w:val="22"/>
          <w:lang w:val="en-US"/>
        </w:rPr>
        <w:t>creates pressure</w:t>
      </w:r>
      <w:r>
        <w:rPr>
          <w:szCs w:val="22"/>
          <w:lang w:val="en-US"/>
        </w:rPr>
        <w:t xml:space="preserve"> to maintain liquid water,</w:t>
      </w:r>
      <w:r w:rsidR="00F13F4F">
        <w:rPr>
          <w:szCs w:val="22"/>
          <w:lang w:val="en-US"/>
        </w:rPr>
        <w:t xml:space="preserve"> </w:t>
      </w:r>
      <w:r w:rsidR="00060208">
        <w:rPr>
          <w:szCs w:val="22"/>
          <w:lang w:val="en-US"/>
        </w:rPr>
        <w:t>makes</w:t>
      </w:r>
      <w:r w:rsidR="00F13F4F">
        <w:rPr>
          <w:szCs w:val="22"/>
          <w:lang w:val="en-US"/>
        </w:rPr>
        <w:t xml:space="preserve"> </w:t>
      </w:r>
      <w:r w:rsidR="0026731B">
        <w:rPr>
          <w:szCs w:val="22"/>
          <w:lang w:val="en-US"/>
        </w:rPr>
        <w:t>the</w:t>
      </w:r>
      <w:r w:rsidR="00F6336E">
        <w:rPr>
          <w:szCs w:val="22"/>
          <w:lang w:val="en-US"/>
        </w:rPr>
        <w:t xml:space="preserve"> </w:t>
      </w:r>
      <w:r w:rsidR="0038351B">
        <w:rPr>
          <w:szCs w:val="22"/>
          <w:lang w:val="en-US"/>
        </w:rPr>
        <w:t>planet</w:t>
      </w:r>
      <w:r w:rsidR="0026731B">
        <w:rPr>
          <w:szCs w:val="22"/>
          <w:lang w:val="en-US"/>
        </w:rPr>
        <w:t xml:space="preserve"> habitable</w:t>
      </w:r>
      <w:r w:rsidR="00060208">
        <w:rPr>
          <w:szCs w:val="22"/>
          <w:lang w:val="en-US"/>
        </w:rPr>
        <w:t>,</w:t>
      </w:r>
      <w:r w:rsidR="0038351B">
        <w:rPr>
          <w:szCs w:val="22"/>
          <w:lang w:val="en-US"/>
        </w:rPr>
        <w:t xml:space="preserve"> and protects us from harmful ultraviolet solar radiation. </w:t>
      </w:r>
      <w:r w:rsidR="009577D8">
        <w:rPr>
          <w:szCs w:val="22"/>
          <w:lang w:val="en-US"/>
        </w:rPr>
        <w:t xml:space="preserve">It is described as Earth’s </w:t>
      </w:r>
      <w:r w:rsidR="002F3C1E">
        <w:rPr>
          <w:szCs w:val="22"/>
          <w:lang w:val="en-US"/>
        </w:rPr>
        <w:t>‘</w:t>
      </w:r>
      <w:r w:rsidR="009577D8">
        <w:rPr>
          <w:szCs w:val="22"/>
          <w:lang w:val="en-US"/>
        </w:rPr>
        <w:t>security blanket</w:t>
      </w:r>
      <w:r w:rsidR="002F3C1E">
        <w:rPr>
          <w:szCs w:val="22"/>
          <w:lang w:val="en-US"/>
        </w:rPr>
        <w:t>’</w:t>
      </w:r>
      <w:r w:rsidR="009577D8">
        <w:rPr>
          <w:szCs w:val="22"/>
          <w:lang w:val="en-US"/>
        </w:rPr>
        <w:t>.</w:t>
      </w:r>
    </w:p>
    <w:p w14:paraId="2E4C05D9" w14:textId="3589112D" w:rsidR="00C84A47" w:rsidRDefault="00C84A47" w:rsidP="00F668EC">
      <w:pPr>
        <w:jc w:val="both"/>
        <w:rPr>
          <w:szCs w:val="22"/>
          <w:lang w:val="en-US"/>
        </w:rPr>
      </w:pPr>
    </w:p>
    <w:p w14:paraId="6664BFCA" w14:textId="2FAF6197" w:rsidR="00C84A47" w:rsidRDefault="00AD00B8" w:rsidP="00F668EC">
      <w:pPr>
        <w:jc w:val="both"/>
        <w:rPr>
          <w:szCs w:val="22"/>
          <w:lang w:val="en-US"/>
        </w:rPr>
      </w:pPr>
      <w:r>
        <w:rPr>
          <w:szCs w:val="22"/>
          <w:lang w:val="en-US"/>
        </w:rPr>
        <w:t>E</w:t>
      </w:r>
      <w:r w:rsidR="009E74AE">
        <w:rPr>
          <w:szCs w:val="22"/>
          <w:lang w:val="en-US"/>
        </w:rPr>
        <w:t xml:space="preserve">xcessive pollution of </w:t>
      </w:r>
      <w:r w:rsidR="004708BC">
        <w:rPr>
          <w:szCs w:val="22"/>
          <w:lang w:val="en-US"/>
        </w:rPr>
        <w:t>greenhouse gases</w:t>
      </w:r>
      <w:r w:rsidR="00D472B7">
        <w:rPr>
          <w:szCs w:val="22"/>
          <w:lang w:val="en-US"/>
        </w:rPr>
        <w:t xml:space="preserve"> </w:t>
      </w:r>
      <w:r w:rsidR="004708BC">
        <w:rPr>
          <w:szCs w:val="22"/>
          <w:lang w:val="en-US"/>
        </w:rPr>
        <w:t>h</w:t>
      </w:r>
      <w:r w:rsidR="00AF176E">
        <w:rPr>
          <w:szCs w:val="22"/>
          <w:lang w:val="en-US"/>
        </w:rPr>
        <w:t>as</w:t>
      </w:r>
      <w:r w:rsidR="004708BC">
        <w:rPr>
          <w:szCs w:val="22"/>
          <w:lang w:val="en-US"/>
        </w:rPr>
        <w:t xml:space="preserve"> led to a </w:t>
      </w:r>
      <w:r w:rsidR="00AF176E">
        <w:rPr>
          <w:szCs w:val="22"/>
          <w:lang w:val="en-US"/>
        </w:rPr>
        <w:t xml:space="preserve">sustained </w:t>
      </w:r>
      <w:r w:rsidR="009471FD">
        <w:rPr>
          <w:szCs w:val="22"/>
          <w:lang w:val="en-US"/>
        </w:rPr>
        <w:t>increase</w:t>
      </w:r>
      <w:r w:rsidR="00AF176E">
        <w:rPr>
          <w:szCs w:val="22"/>
          <w:lang w:val="en-US"/>
        </w:rPr>
        <w:t xml:space="preserve"> in</w:t>
      </w:r>
      <w:r w:rsidR="004708BC">
        <w:rPr>
          <w:szCs w:val="22"/>
          <w:lang w:val="en-US"/>
        </w:rPr>
        <w:t xml:space="preserve"> global temperature</w:t>
      </w:r>
      <w:r w:rsidR="00AF176E">
        <w:rPr>
          <w:szCs w:val="22"/>
          <w:lang w:val="en-US"/>
        </w:rPr>
        <w:t>s</w:t>
      </w:r>
      <w:r w:rsidR="00AC7FBC">
        <w:rPr>
          <w:szCs w:val="22"/>
          <w:lang w:val="en-US"/>
        </w:rPr>
        <w:t xml:space="preserve"> </w:t>
      </w:r>
      <w:r w:rsidR="004708BC">
        <w:rPr>
          <w:szCs w:val="22"/>
          <w:lang w:val="en-US"/>
        </w:rPr>
        <w:t xml:space="preserve">and </w:t>
      </w:r>
      <w:r w:rsidR="00AC7FBC">
        <w:rPr>
          <w:szCs w:val="22"/>
          <w:lang w:val="en-US"/>
        </w:rPr>
        <w:t xml:space="preserve">more </w:t>
      </w:r>
      <w:r w:rsidR="004708BC">
        <w:rPr>
          <w:szCs w:val="22"/>
          <w:lang w:val="en-US"/>
        </w:rPr>
        <w:t>extreme weather events</w:t>
      </w:r>
      <w:r w:rsidR="006D0422">
        <w:rPr>
          <w:szCs w:val="22"/>
          <w:lang w:val="en-US"/>
        </w:rPr>
        <w:t xml:space="preserve"> – p</w:t>
      </w:r>
      <w:r w:rsidR="00EC4043">
        <w:rPr>
          <w:szCs w:val="22"/>
          <w:lang w:val="en-US"/>
        </w:rPr>
        <w:t xml:space="preserve">recipitating the term </w:t>
      </w:r>
      <w:r w:rsidR="00DE48BD">
        <w:rPr>
          <w:szCs w:val="22"/>
          <w:lang w:val="en-US"/>
        </w:rPr>
        <w:t>‘</w:t>
      </w:r>
      <w:r w:rsidR="004708BC">
        <w:rPr>
          <w:szCs w:val="22"/>
          <w:lang w:val="en-US"/>
        </w:rPr>
        <w:t>climate change</w:t>
      </w:r>
      <w:r w:rsidR="00DE48BD">
        <w:rPr>
          <w:szCs w:val="22"/>
          <w:lang w:val="en-US"/>
        </w:rPr>
        <w:t>’</w:t>
      </w:r>
      <w:r w:rsidR="004708BC">
        <w:rPr>
          <w:szCs w:val="22"/>
          <w:lang w:val="en-US"/>
        </w:rPr>
        <w:t>.</w:t>
      </w:r>
      <w:r w:rsidR="00AF176E">
        <w:rPr>
          <w:szCs w:val="22"/>
          <w:lang w:val="en-US"/>
        </w:rPr>
        <w:t xml:space="preserve"> </w:t>
      </w:r>
      <w:r w:rsidR="00EC3EE3">
        <w:rPr>
          <w:szCs w:val="22"/>
          <w:lang w:val="en-US"/>
        </w:rPr>
        <w:t xml:space="preserve">As a result, </w:t>
      </w:r>
      <w:r w:rsidR="009471FD" w:rsidRPr="00EC3EE3">
        <w:rPr>
          <w:szCs w:val="22"/>
          <w:lang w:val="en-US"/>
        </w:rPr>
        <w:t>over the next two decades</w:t>
      </w:r>
      <w:r w:rsidR="009471FD">
        <w:rPr>
          <w:szCs w:val="22"/>
          <w:lang w:val="en-US"/>
        </w:rPr>
        <w:t>,</w:t>
      </w:r>
      <w:r w:rsidR="009471FD" w:rsidRPr="00EC3EE3">
        <w:rPr>
          <w:szCs w:val="22"/>
          <w:lang w:val="en-US"/>
        </w:rPr>
        <w:t xml:space="preserve"> </w:t>
      </w:r>
      <w:r w:rsidR="00EC3EE3">
        <w:rPr>
          <w:szCs w:val="22"/>
          <w:lang w:val="en-US"/>
        </w:rPr>
        <w:t>t</w:t>
      </w:r>
      <w:r w:rsidR="00EC3EE3" w:rsidRPr="00EC3EE3">
        <w:rPr>
          <w:szCs w:val="22"/>
          <w:lang w:val="en-US"/>
        </w:rPr>
        <w:t xml:space="preserve">he world </w:t>
      </w:r>
      <w:r w:rsidR="006D0422">
        <w:rPr>
          <w:szCs w:val="22"/>
          <w:lang w:val="en-US"/>
        </w:rPr>
        <w:t xml:space="preserve">now </w:t>
      </w:r>
      <w:r w:rsidR="00EC3EE3" w:rsidRPr="00EC3EE3">
        <w:rPr>
          <w:szCs w:val="22"/>
          <w:lang w:val="en-US"/>
        </w:rPr>
        <w:t>faces unavoidable multiple climat</w:t>
      </w:r>
      <w:r w:rsidR="009471FD">
        <w:rPr>
          <w:szCs w:val="22"/>
          <w:lang w:val="en-US"/>
        </w:rPr>
        <w:t>ic</w:t>
      </w:r>
      <w:r w:rsidR="00EC3EE3" w:rsidRPr="00EC3EE3">
        <w:rPr>
          <w:szCs w:val="22"/>
          <w:lang w:val="en-US"/>
        </w:rPr>
        <w:t xml:space="preserve"> hazards </w:t>
      </w:r>
      <w:r w:rsidR="00615C91">
        <w:rPr>
          <w:szCs w:val="22"/>
          <w:lang w:val="en-US"/>
        </w:rPr>
        <w:t>due to</w:t>
      </w:r>
      <w:r w:rsidR="00EC3EE3" w:rsidRPr="00EC3EE3">
        <w:rPr>
          <w:szCs w:val="22"/>
          <w:lang w:val="en-US"/>
        </w:rPr>
        <w:t xml:space="preserve"> </w:t>
      </w:r>
      <w:r w:rsidR="006F500D" w:rsidRPr="006F500D">
        <w:rPr>
          <w:b/>
          <w:bCs/>
          <w:szCs w:val="22"/>
          <w:lang w:val="en-US"/>
        </w:rPr>
        <w:t>a minimum</w:t>
      </w:r>
      <w:r w:rsidR="006F500D">
        <w:rPr>
          <w:szCs w:val="22"/>
          <w:lang w:val="en-US"/>
        </w:rPr>
        <w:t xml:space="preserve"> </w:t>
      </w:r>
      <w:r w:rsidR="00EC3EE3" w:rsidRPr="00EC3EE3">
        <w:rPr>
          <w:szCs w:val="22"/>
          <w:lang w:val="en-US"/>
        </w:rPr>
        <w:t>global warming of 1.5°C</w:t>
      </w:r>
      <w:r w:rsidR="001F1362" w:rsidRPr="00CD1E81">
        <w:rPr>
          <w:szCs w:val="22"/>
          <w:vertAlign w:val="superscript"/>
          <w:lang w:val="en-US"/>
        </w:rPr>
        <w:fldChar w:fldCharType="begin"/>
      </w:r>
      <w:r w:rsidR="001F1362" w:rsidRPr="00CD1E81">
        <w:rPr>
          <w:szCs w:val="22"/>
          <w:vertAlign w:val="superscript"/>
          <w:lang w:val="en-US"/>
        </w:rPr>
        <w:instrText xml:space="preserve"> NOTEREF _Ref98941734 \h </w:instrText>
      </w:r>
      <w:r w:rsidR="00CB71AD" w:rsidRPr="00CD1E81">
        <w:rPr>
          <w:szCs w:val="22"/>
          <w:vertAlign w:val="superscript"/>
          <w:lang w:val="en-US"/>
        </w:rPr>
        <w:instrText xml:space="preserve"> \* MERGEFORMAT </w:instrText>
      </w:r>
      <w:r w:rsidR="001F1362" w:rsidRPr="00CD1E81">
        <w:rPr>
          <w:szCs w:val="22"/>
          <w:vertAlign w:val="superscript"/>
          <w:lang w:val="en-US"/>
        </w:rPr>
      </w:r>
      <w:r w:rsidR="001F1362" w:rsidRPr="00CD1E81">
        <w:rPr>
          <w:szCs w:val="22"/>
          <w:vertAlign w:val="superscript"/>
          <w:lang w:val="en-US"/>
        </w:rPr>
        <w:fldChar w:fldCharType="separate"/>
      </w:r>
      <w:r w:rsidR="00BA4CAB">
        <w:rPr>
          <w:szCs w:val="22"/>
          <w:vertAlign w:val="superscript"/>
          <w:lang w:val="en-US"/>
        </w:rPr>
        <w:t>2</w:t>
      </w:r>
      <w:r w:rsidR="001F1362" w:rsidRPr="00CD1E81">
        <w:rPr>
          <w:szCs w:val="22"/>
          <w:vertAlign w:val="superscript"/>
          <w:lang w:val="en-US"/>
        </w:rPr>
        <w:fldChar w:fldCharType="end"/>
      </w:r>
      <w:r w:rsidR="00F2335E">
        <w:rPr>
          <w:szCs w:val="22"/>
          <w:lang w:val="en-US"/>
        </w:rPr>
        <w:t>.</w:t>
      </w:r>
    </w:p>
    <w:p w14:paraId="56DC3EAF" w14:textId="77777777" w:rsidR="00237DEF" w:rsidRPr="00A36D4C" w:rsidRDefault="00237DEF" w:rsidP="00F668EC">
      <w:pPr>
        <w:jc w:val="both"/>
        <w:rPr>
          <w:rFonts w:cs="Arial"/>
          <w:szCs w:val="22"/>
        </w:rPr>
      </w:pPr>
    </w:p>
    <w:p w14:paraId="5A92F42A" w14:textId="6B582B53" w:rsidR="00044E9C" w:rsidRPr="002B19D1" w:rsidRDefault="00A00ABE" w:rsidP="00F668E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>The specification</w:t>
      </w:r>
    </w:p>
    <w:p w14:paraId="760486FC" w14:textId="07EFBDF6" w:rsidR="00727713" w:rsidRPr="00727713" w:rsidRDefault="00727713" w:rsidP="00F668EC">
      <w:pPr>
        <w:jc w:val="both"/>
        <w:rPr>
          <w:rFonts w:cs="Arial"/>
          <w:szCs w:val="22"/>
        </w:rPr>
      </w:pPr>
      <w:r w:rsidRPr="00727713">
        <w:rPr>
          <w:rFonts w:cs="Arial"/>
          <w:szCs w:val="22"/>
        </w:rPr>
        <w:t xml:space="preserve">AQA </w:t>
      </w:r>
      <w:r w:rsidR="00010F14" w:rsidRPr="00010F14">
        <w:rPr>
          <w:rFonts w:cs="Arial"/>
          <w:szCs w:val="22"/>
        </w:rPr>
        <w:t>3.1.1.4 Water, carbon, climate, and life on Earth</w:t>
      </w:r>
      <w:r w:rsidR="00010F14">
        <w:rPr>
          <w:rFonts w:cs="Arial"/>
          <w:szCs w:val="22"/>
        </w:rPr>
        <w:t>.</w:t>
      </w:r>
      <w:r w:rsidR="00A435D4">
        <w:rPr>
          <w:rFonts w:cs="Arial"/>
          <w:szCs w:val="22"/>
        </w:rPr>
        <w:t xml:space="preserve"> </w:t>
      </w:r>
      <w:r w:rsidR="00A435D4" w:rsidRPr="00A435D4">
        <w:rPr>
          <w:rFonts w:cs="Arial"/>
          <w:szCs w:val="22"/>
        </w:rPr>
        <w:t>The role of feedbacks within and between cycles and their link to climate change and</w:t>
      </w:r>
      <w:r w:rsidR="00C675D4">
        <w:rPr>
          <w:rFonts w:cs="Arial"/>
          <w:szCs w:val="22"/>
        </w:rPr>
        <w:t xml:space="preserve"> </w:t>
      </w:r>
      <w:r w:rsidR="00A435D4" w:rsidRPr="00A435D4">
        <w:rPr>
          <w:rFonts w:cs="Arial"/>
          <w:szCs w:val="22"/>
        </w:rPr>
        <w:t>implications for life on Earth.</w:t>
      </w:r>
      <w:r w:rsidR="00A435D4" w:rsidRPr="00A435D4">
        <w:rPr>
          <w:rFonts w:cs="Arial"/>
          <w:szCs w:val="22"/>
        </w:rPr>
        <w:cr/>
      </w:r>
    </w:p>
    <w:p w14:paraId="7E8C3590" w14:textId="20F3BACA" w:rsidR="00727713" w:rsidRDefault="00727713" w:rsidP="00F668EC">
      <w:pPr>
        <w:jc w:val="both"/>
        <w:rPr>
          <w:rFonts w:cs="Arial"/>
          <w:szCs w:val="22"/>
        </w:rPr>
      </w:pPr>
      <w:r w:rsidRPr="00727713">
        <w:rPr>
          <w:rFonts w:cs="Arial"/>
          <w:szCs w:val="22"/>
        </w:rPr>
        <w:t xml:space="preserve">Edexcel </w:t>
      </w:r>
      <w:r w:rsidR="00B64387" w:rsidRPr="00B64387">
        <w:rPr>
          <w:rFonts w:cs="Arial"/>
          <w:szCs w:val="22"/>
        </w:rPr>
        <w:t>Topic 6: The Carbon Cycle and Energy Security</w:t>
      </w:r>
      <w:r w:rsidR="00B64387">
        <w:rPr>
          <w:rFonts w:cs="Arial"/>
          <w:szCs w:val="22"/>
        </w:rPr>
        <w:t xml:space="preserve">. </w:t>
      </w:r>
      <w:r w:rsidR="00931EE8">
        <w:rPr>
          <w:rFonts w:cs="Arial"/>
          <w:szCs w:val="22"/>
        </w:rPr>
        <w:t xml:space="preserve">6.7.c </w:t>
      </w:r>
      <w:r w:rsidR="0073522C" w:rsidRPr="0073522C">
        <w:rPr>
          <w:rFonts w:cs="Arial"/>
          <w:szCs w:val="22"/>
        </w:rPr>
        <w:t>Climate change, resulting from the enhanced greenhouse</w:t>
      </w:r>
      <w:r w:rsidR="0073522C">
        <w:rPr>
          <w:rFonts w:cs="Arial"/>
          <w:szCs w:val="22"/>
        </w:rPr>
        <w:t xml:space="preserve"> </w:t>
      </w:r>
      <w:r w:rsidR="0073522C" w:rsidRPr="0073522C">
        <w:rPr>
          <w:rFonts w:cs="Arial"/>
          <w:szCs w:val="22"/>
        </w:rPr>
        <w:t>effect, may increase the frequency of drought due to shifting</w:t>
      </w:r>
      <w:r w:rsidR="0073522C">
        <w:rPr>
          <w:rFonts w:cs="Arial"/>
          <w:szCs w:val="22"/>
        </w:rPr>
        <w:t xml:space="preserve"> </w:t>
      </w:r>
      <w:r w:rsidR="0073522C" w:rsidRPr="0073522C">
        <w:rPr>
          <w:rFonts w:cs="Arial"/>
          <w:szCs w:val="22"/>
        </w:rPr>
        <w:t>climate belts</w:t>
      </w:r>
      <w:r w:rsidR="0073522C">
        <w:rPr>
          <w:rFonts w:cs="Arial"/>
          <w:szCs w:val="22"/>
        </w:rPr>
        <w:t>.</w:t>
      </w:r>
    </w:p>
    <w:p w14:paraId="745269AC" w14:textId="77777777" w:rsidR="00B64387" w:rsidRPr="00727713" w:rsidRDefault="00B64387" w:rsidP="00F668EC">
      <w:pPr>
        <w:jc w:val="both"/>
        <w:rPr>
          <w:rFonts w:cs="Arial"/>
          <w:szCs w:val="22"/>
        </w:rPr>
      </w:pPr>
    </w:p>
    <w:p w14:paraId="63EFE2ED" w14:textId="3F9389CC" w:rsidR="00727713" w:rsidRPr="00727713" w:rsidRDefault="00727713" w:rsidP="00F668EC">
      <w:pPr>
        <w:jc w:val="both"/>
        <w:rPr>
          <w:rFonts w:cs="Arial"/>
          <w:szCs w:val="22"/>
        </w:rPr>
      </w:pPr>
      <w:r w:rsidRPr="00727713">
        <w:rPr>
          <w:rFonts w:cs="Arial"/>
          <w:szCs w:val="22"/>
        </w:rPr>
        <w:t xml:space="preserve">OCR </w:t>
      </w:r>
      <w:r w:rsidR="00663D78" w:rsidRPr="00663D78">
        <w:rPr>
          <w:rFonts w:cs="Arial"/>
          <w:szCs w:val="22"/>
        </w:rPr>
        <w:t>Topic 3.1 – Climate Change</w:t>
      </w:r>
      <w:r w:rsidR="00524586">
        <w:rPr>
          <w:rFonts w:cs="Arial"/>
          <w:szCs w:val="22"/>
        </w:rPr>
        <w:t xml:space="preserve">. </w:t>
      </w:r>
      <w:r w:rsidR="00524586">
        <w:t>2. How and why has the era of industrialisation affected global climate?</w:t>
      </w:r>
    </w:p>
    <w:p w14:paraId="04E183A1" w14:textId="77777777" w:rsidR="00727713" w:rsidRPr="00727713" w:rsidRDefault="00727713" w:rsidP="00F668EC">
      <w:pPr>
        <w:jc w:val="both"/>
        <w:rPr>
          <w:rFonts w:cs="Arial"/>
          <w:szCs w:val="22"/>
        </w:rPr>
      </w:pPr>
    </w:p>
    <w:p w14:paraId="7F161717" w14:textId="29E5DCF3" w:rsidR="00E42564" w:rsidRDefault="00727713" w:rsidP="00F668EC">
      <w:pPr>
        <w:jc w:val="both"/>
        <w:rPr>
          <w:rFonts w:cs="Arial"/>
          <w:szCs w:val="22"/>
        </w:rPr>
      </w:pPr>
      <w:r w:rsidRPr="00727713">
        <w:rPr>
          <w:rFonts w:cs="Arial"/>
          <w:szCs w:val="22"/>
        </w:rPr>
        <w:t xml:space="preserve">WJEC </w:t>
      </w:r>
      <w:r w:rsidR="00524586" w:rsidRPr="00524586">
        <w:rPr>
          <w:rFonts w:cs="Arial"/>
          <w:szCs w:val="22"/>
        </w:rPr>
        <w:t>4.5: Weather and Climate</w:t>
      </w:r>
      <w:r w:rsidR="009665B0">
        <w:rPr>
          <w:rFonts w:cs="Arial"/>
          <w:szCs w:val="22"/>
        </w:rPr>
        <w:t xml:space="preserve">. </w:t>
      </w:r>
      <w:r w:rsidR="009665B0" w:rsidRPr="009665B0">
        <w:rPr>
          <w:rFonts w:cs="Arial"/>
          <w:szCs w:val="22"/>
        </w:rPr>
        <w:t>4.5.4 Extreme weather events</w:t>
      </w:r>
      <w:r w:rsidR="00037142">
        <w:rPr>
          <w:rFonts w:cs="Arial"/>
          <w:szCs w:val="22"/>
        </w:rPr>
        <w:t>.</w:t>
      </w:r>
    </w:p>
    <w:p w14:paraId="62A3F06C" w14:textId="77777777" w:rsidR="00727713" w:rsidRDefault="00727713" w:rsidP="00F668EC">
      <w:pPr>
        <w:jc w:val="both"/>
        <w:rPr>
          <w:rFonts w:cs="Arial"/>
          <w:szCs w:val="22"/>
        </w:rPr>
      </w:pPr>
    </w:p>
    <w:p w14:paraId="16169780" w14:textId="7B2BB9C2" w:rsidR="00A15234" w:rsidRPr="002B19D1" w:rsidRDefault="00F45E4B" w:rsidP="00F668E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 xml:space="preserve">The </w:t>
      </w:r>
      <w:r w:rsidR="009A112B">
        <w:rPr>
          <w:rFonts w:eastAsia="Times New Roman"/>
          <w:b/>
          <w:bCs/>
          <w:color w:val="F54C00"/>
          <w:sz w:val="24"/>
          <w:szCs w:val="20"/>
        </w:rPr>
        <w:t>authors</w:t>
      </w:r>
    </w:p>
    <w:p w14:paraId="365DE60C" w14:textId="40705B45" w:rsidR="009F32EF" w:rsidRDefault="00B92D74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This teaching resource </w:t>
      </w:r>
      <w:r w:rsidR="006912D9">
        <w:rPr>
          <w:rFonts w:cs="Arial"/>
          <w:szCs w:val="22"/>
        </w:rPr>
        <w:t xml:space="preserve">is </w:t>
      </w:r>
      <w:r>
        <w:rPr>
          <w:rFonts w:cs="Arial"/>
          <w:szCs w:val="22"/>
        </w:rPr>
        <w:t xml:space="preserve">designed to </w:t>
      </w:r>
      <w:r w:rsidR="006912D9">
        <w:rPr>
          <w:rFonts w:cs="Arial"/>
          <w:szCs w:val="22"/>
        </w:rPr>
        <w:t>promote</w:t>
      </w:r>
      <w:r>
        <w:rPr>
          <w:rFonts w:cs="Arial"/>
          <w:szCs w:val="22"/>
        </w:rPr>
        <w:t xml:space="preserve"> the </w:t>
      </w:r>
      <w:r w:rsidR="00294501">
        <w:rPr>
          <w:rFonts w:cs="Arial"/>
          <w:szCs w:val="22"/>
        </w:rPr>
        <w:t xml:space="preserve">international bestseller, </w:t>
      </w:r>
      <w:r w:rsidR="00294501" w:rsidRPr="00037142">
        <w:rPr>
          <w:rFonts w:cs="Arial"/>
          <w:szCs w:val="22"/>
        </w:rPr>
        <w:t>Small Gases, Big Effect</w:t>
      </w:r>
      <w:r w:rsidR="006912D9">
        <w:rPr>
          <w:rFonts w:cs="Arial"/>
          <w:i/>
          <w:iCs/>
          <w:szCs w:val="22"/>
        </w:rPr>
        <w:t xml:space="preserve"> </w:t>
      </w:r>
      <w:r w:rsidR="009F32EF">
        <w:rPr>
          <w:rFonts w:cs="Arial"/>
          <w:szCs w:val="22"/>
        </w:rPr>
        <w:t xml:space="preserve">by </w:t>
      </w:r>
      <w:r w:rsidR="00294501">
        <w:rPr>
          <w:rFonts w:cs="Arial"/>
          <w:szCs w:val="22"/>
        </w:rPr>
        <w:t xml:space="preserve">David </w:t>
      </w:r>
      <w:r w:rsidR="009F32EF">
        <w:rPr>
          <w:rFonts w:cs="Arial"/>
          <w:szCs w:val="22"/>
        </w:rPr>
        <w:t xml:space="preserve">Nelles </w:t>
      </w:r>
      <w:r w:rsidR="00294501">
        <w:rPr>
          <w:rFonts w:cs="Arial"/>
          <w:szCs w:val="22"/>
        </w:rPr>
        <w:t>and Christian</w:t>
      </w:r>
      <w:r w:rsidR="009F32EF">
        <w:rPr>
          <w:rFonts w:cs="Arial"/>
          <w:szCs w:val="22"/>
        </w:rPr>
        <w:t xml:space="preserve"> Serrer. </w:t>
      </w:r>
    </w:p>
    <w:p w14:paraId="393ECDF8" w14:textId="39706E9F" w:rsidR="003547AA" w:rsidRDefault="003547AA" w:rsidP="00F668EC">
      <w:pPr>
        <w:jc w:val="both"/>
        <w:rPr>
          <w:rFonts w:cs="Arial"/>
          <w:szCs w:val="22"/>
        </w:rPr>
      </w:pPr>
    </w:p>
    <w:p w14:paraId="2FB16A3A" w14:textId="386C8B26" w:rsidR="00102846" w:rsidRDefault="00F8073F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</w:t>
      </w:r>
      <w:r w:rsidR="00567463">
        <w:rPr>
          <w:rFonts w:cs="Arial"/>
          <w:szCs w:val="22"/>
        </w:rPr>
        <w:t>RGS-IBG</w:t>
      </w:r>
      <w:r>
        <w:rPr>
          <w:rFonts w:cs="Arial"/>
          <w:szCs w:val="22"/>
        </w:rPr>
        <w:t xml:space="preserve"> </w:t>
      </w:r>
      <w:r w:rsidR="000C16BB">
        <w:rPr>
          <w:rFonts w:cs="Arial"/>
          <w:szCs w:val="22"/>
        </w:rPr>
        <w:t>extends a</w:t>
      </w:r>
      <w:r>
        <w:rPr>
          <w:rFonts w:cs="Arial"/>
          <w:szCs w:val="22"/>
        </w:rPr>
        <w:t xml:space="preserve"> special t</w:t>
      </w:r>
      <w:r w:rsidR="009F32EF">
        <w:rPr>
          <w:rFonts w:cs="Arial"/>
          <w:szCs w:val="22"/>
        </w:rPr>
        <w:t>hank you to</w:t>
      </w:r>
      <w:r w:rsidR="000C16BB">
        <w:rPr>
          <w:rFonts w:cs="Arial"/>
          <w:szCs w:val="22"/>
        </w:rPr>
        <w:t xml:space="preserve"> David and Christian for their work with the Society</w:t>
      </w:r>
      <w:r w:rsidR="000A4D78">
        <w:rPr>
          <w:rFonts w:cs="Arial"/>
          <w:szCs w:val="22"/>
        </w:rPr>
        <w:t xml:space="preserve">, </w:t>
      </w:r>
      <w:r w:rsidR="00567463">
        <w:rPr>
          <w:rFonts w:cs="Arial"/>
          <w:szCs w:val="22"/>
        </w:rPr>
        <w:t xml:space="preserve">to </w:t>
      </w:r>
      <w:r w:rsidR="000A4D78">
        <w:rPr>
          <w:rFonts w:cs="Arial"/>
          <w:szCs w:val="22"/>
        </w:rPr>
        <w:t>their publishers, Penguin</w:t>
      </w:r>
      <w:r w:rsidR="001D68A3">
        <w:rPr>
          <w:rFonts w:cs="Arial"/>
          <w:szCs w:val="22"/>
        </w:rPr>
        <w:t>, and the illustrators</w:t>
      </w:r>
      <w:bookmarkStart w:id="1" w:name="_Hlk98838869"/>
      <w:r w:rsidR="001D68A3">
        <w:rPr>
          <w:rFonts w:cs="Arial"/>
          <w:szCs w:val="22"/>
        </w:rPr>
        <w:t xml:space="preserve">, </w:t>
      </w:r>
      <w:hyperlink r:id="rId12" w:history="1">
        <w:r w:rsidR="001D68A3" w:rsidRPr="003C1CD8">
          <w:rPr>
            <w:rStyle w:val="Hyperlink"/>
            <w:rFonts w:cs="Arial"/>
            <w:szCs w:val="22"/>
          </w:rPr>
          <w:t>Stefan Kraiss</w:t>
        </w:r>
      </w:hyperlink>
      <w:r w:rsidR="001D68A3">
        <w:rPr>
          <w:rFonts w:cs="Arial"/>
          <w:szCs w:val="22"/>
        </w:rPr>
        <w:t xml:space="preserve">, </w:t>
      </w:r>
      <w:hyperlink r:id="rId13" w:history="1">
        <w:r w:rsidR="002A304D" w:rsidRPr="0077343B">
          <w:rPr>
            <w:rStyle w:val="Hyperlink"/>
            <w:rFonts w:cs="Arial"/>
            <w:szCs w:val="22"/>
          </w:rPr>
          <w:t>Lisa Kauert</w:t>
        </w:r>
      </w:hyperlink>
      <w:r w:rsidR="002A304D" w:rsidRPr="002A304D">
        <w:rPr>
          <w:rFonts w:cs="Arial"/>
          <w:szCs w:val="22"/>
        </w:rPr>
        <w:t xml:space="preserve"> (formerly </w:t>
      </w:r>
      <w:r w:rsidR="00037142">
        <w:rPr>
          <w:rFonts w:cs="Arial"/>
          <w:szCs w:val="22"/>
        </w:rPr>
        <w:t xml:space="preserve">Lisa </w:t>
      </w:r>
      <w:r w:rsidR="002A304D" w:rsidRPr="002A304D">
        <w:rPr>
          <w:rFonts w:cs="Arial"/>
          <w:szCs w:val="22"/>
        </w:rPr>
        <w:t>Schwegler)</w:t>
      </w:r>
      <w:r w:rsidR="00A30A52">
        <w:rPr>
          <w:rFonts w:cs="Arial"/>
          <w:szCs w:val="22"/>
        </w:rPr>
        <w:t xml:space="preserve">, and </w:t>
      </w:r>
      <w:hyperlink r:id="rId14" w:history="1">
        <w:r w:rsidR="00A30A52" w:rsidRPr="007F7452">
          <w:rPr>
            <w:rStyle w:val="Hyperlink"/>
            <w:rFonts w:cs="Arial"/>
            <w:szCs w:val="22"/>
          </w:rPr>
          <w:t>Janna Geisse</w:t>
        </w:r>
      </w:hyperlink>
      <w:bookmarkEnd w:id="1"/>
      <w:r w:rsidR="00A30A52">
        <w:rPr>
          <w:rFonts w:cs="Arial"/>
          <w:szCs w:val="22"/>
        </w:rPr>
        <w:t xml:space="preserve"> </w:t>
      </w:r>
      <w:r w:rsidR="00567463">
        <w:rPr>
          <w:rFonts w:cs="Arial"/>
          <w:szCs w:val="22"/>
        </w:rPr>
        <w:t xml:space="preserve">who </w:t>
      </w:r>
      <w:r w:rsidR="00A30A52">
        <w:rPr>
          <w:rFonts w:cs="Arial"/>
          <w:szCs w:val="22"/>
        </w:rPr>
        <w:t xml:space="preserve">have kindly </w:t>
      </w:r>
      <w:r w:rsidR="00B663EA">
        <w:rPr>
          <w:rFonts w:cs="Arial"/>
          <w:szCs w:val="22"/>
        </w:rPr>
        <w:t xml:space="preserve">included their </w:t>
      </w:r>
      <w:r w:rsidR="000619CD">
        <w:rPr>
          <w:rFonts w:cs="Arial"/>
          <w:szCs w:val="22"/>
        </w:rPr>
        <w:t>drawing</w:t>
      </w:r>
      <w:r w:rsidR="00F45E4B">
        <w:rPr>
          <w:rFonts w:cs="Arial"/>
          <w:szCs w:val="22"/>
        </w:rPr>
        <w:t>s</w:t>
      </w:r>
      <w:r w:rsidR="000619CD">
        <w:rPr>
          <w:rFonts w:cs="Arial"/>
          <w:szCs w:val="22"/>
        </w:rPr>
        <w:t xml:space="preserve"> in this</w:t>
      </w:r>
      <w:r w:rsidR="00B663EA">
        <w:rPr>
          <w:rFonts w:cs="Arial"/>
          <w:szCs w:val="22"/>
        </w:rPr>
        <w:t xml:space="preserve"> educational </w:t>
      </w:r>
      <w:r w:rsidR="000619CD">
        <w:rPr>
          <w:rFonts w:cs="Arial"/>
          <w:szCs w:val="22"/>
        </w:rPr>
        <w:t>resource</w:t>
      </w:r>
      <w:r w:rsidR="00B663EA">
        <w:rPr>
          <w:rFonts w:cs="Arial"/>
          <w:szCs w:val="22"/>
        </w:rPr>
        <w:t>.</w:t>
      </w:r>
      <w:r w:rsidR="000A4D78">
        <w:rPr>
          <w:rFonts w:cs="Arial"/>
          <w:szCs w:val="22"/>
        </w:rPr>
        <w:t xml:space="preserve"> </w:t>
      </w:r>
    </w:p>
    <w:p w14:paraId="247DE151" w14:textId="1B5F06DE" w:rsidR="00102846" w:rsidRDefault="00102846" w:rsidP="00F668EC">
      <w:pPr>
        <w:jc w:val="both"/>
        <w:rPr>
          <w:rFonts w:cs="Arial"/>
          <w:szCs w:val="22"/>
        </w:rPr>
      </w:pPr>
    </w:p>
    <w:p w14:paraId="2797229B" w14:textId="51B029B8" w:rsidR="003547AA" w:rsidRDefault="003547AA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You can listen to our podcast with the authors on iTunes, </w:t>
      </w:r>
      <w:r w:rsidR="0038129A">
        <w:rPr>
          <w:rFonts w:cs="Arial"/>
          <w:szCs w:val="22"/>
        </w:rPr>
        <w:t xml:space="preserve">Soundcloud, or Spotify, titled </w:t>
      </w:r>
      <w:hyperlink r:id="rId15" w:history="1">
        <w:r w:rsidR="0064184B" w:rsidRPr="00B85161">
          <w:rPr>
            <w:rStyle w:val="Hyperlink"/>
            <w:rFonts w:cs="Arial"/>
            <w:szCs w:val="22"/>
          </w:rPr>
          <w:t>The surprise bestseller: Small Gases, Big Effect by David Nelles and Christian Serrer</w:t>
        </w:r>
      </w:hyperlink>
      <w:r w:rsidR="0064184B">
        <w:rPr>
          <w:rFonts w:cs="Arial"/>
          <w:szCs w:val="22"/>
        </w:rPr>
        <w:t>.</w:t>
      </w:r>
    </w:p>
    <w:p w14:paraId="6E3D4997" w14:textId="0DA739B7" w:rsidR="009A112B" w:rsidRDefault="009A112B" w:rsidP="00F668EC">
      <w:pPr>
        <w:jc w:val="both"/>
        <w:rPr>
          <w:rFonts w:cs="Arial"/>
          <w:szCs w:val="22"/>
        </w:rPr>
      </w:pPr>
    </w:p>
    <w:p w14:paraId="635DC991" w14:textId="200AA056" w:rsidR="001913A6" w:rsidRDefault="001913A6" w:rsidP="00F668EC">
      <w:pPr>
        <w:jc w:val="both"/>
        <w:rPr>
          <w:rFonts w:cs="Arial"/>
          <w:szCs w:val="22"/>
        </w:rPr>
      </w:pPr>
    </w:p>
    <w:p w14:paraId="52B5C2DB" w14:textId="22012D91" w:rsidR="001913A6" w:rsidRDefault="001913A6" w:rsidP="00F668EC">
      <w:pPr>
        <w:jc w:val="both"/>
        <w:rPr>
          <w:rFonts w:cs="Arial"/>
          <w:szCs w:val="22"/>
        </w:rPr>
      </w:pPr>
    </w:p>
    <w:p w14:paraId="223DDDA2" w14:textId="38692848" w:rsidR="001913A6" w:rsidRDefault="001913A6" w:rsidP="00F668EC">
      <w:pPr>
        <w:jc w:val="both"/>
        <w:rPr>
          <w:rFonts w:cs="Arial"/>
          <w:szCs w:val="22"/>
        </w:rPr>
      </w:pPr>
      <w:r>
        <w:rPr>
          <w:noProof/>
        </w:rPr>
        <w:lastRenderedPageBreak/>
        <w:drawing>
          <wp:inline distT="0" distB="0" distL="0" distR="0" wp14:anchorId="195A374E" wp14:editId="412E4245">
            <wp:extent cx="6120765" cy="6102065"/>
            <wp:effectExtent l="0" t="0" r="0" b="0"/>
            <wp:docPr id="6" name="Picture 6" descr="Small Gases, Big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all Gases, Big Eff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"/>
                    <a:stretch/>
                  </pic:blipFill>
                  <pic:spPr bwMode="auto">
                    <a:xfrm>
                      <a:off x="0" y="0"/>
                      <a:ext cx="6120765" cy="61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B1F8F" w14:textId="216BAEE9" w:rsidR="001913A6" w:rsidRPr="001913A6" w:rsidRDefault="001913A6" w:rsidP="00F668EC">
      <w:pPr>
        <w:jc w:val="both"/>
        <w:rPr>
          <w:rFonts w:cs="Arial"/>
          <w:sz w:val="20"/>
          <w:szCs w:val="20"/>
        </w:rPr>
      </w:pPr>
      <w:r w:rsidRPr="001913A6">
        <w:rPr>
          <w:rFonts w:cs="Arial"/>
          <w:sz w:val="20"/>
          <w:szCs w:val="20"/>
        </w:rPr>
        <w:t xml:space="preserve">Figure 1 </w:t>
      </w:r>
      <w:r w:rsidR="00D85D70">
        <w:rPr>
          <w:rFonts w:cs="Arial"/>
          <w:sz w:val="20"/>
          <w:szCs w:val="20"/>
        </w:rPr>
        <w:t xml:space="preserve">Small Gases, Big Effect © Penguin </w:t>
      </w:r>
    </w:p>
    <w:p w14:paraId="5C2DF18A" w14:textId="77777777" w:rsidR="001913A6" w:rsidRDefault="001913A6" w:rsidP="00F668EC">
      <w:pPr>
        <w:jc w:val="both"/>
        <w:rPr>
          <w:rFonts w:cs="Arial"/>
          <w:szCs w:val="22"/>
        </w:rPr>
      </w:pPr>
    </w:p>
    <w:p w14:paraId="0024363D" w14:textId="2A1272CA" w:rsidR="009A112B" w:rsidRPr="009A112B" w:rsidRDefault="009A112B" w:rsidP="00F668E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9A112B">
        <w:rPr>
          <w:rFonts w:eastAsia="Times New Roman"/>
          <w:b/>
          <w:bCs/>
          <w:color w:val="F54C00"/>
          <w:sz w:val="24"/>
          <w:szCs w:val="20"/>
        </w:rPr>
        <w:t>Extracts from the book</w:t>
      </w:r>
    </w:p>
    <w:p w14:paraId="23A91788" w14:textId="5E8261F2" w:rsidR="00BB3D01" w:rsidRDefault="001D279E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To begin the book distinguishes between </w:t>
      </w:r>
      <w:r w:rsidR="00F21459">
        <w:rPr>
          <w:rFonts w:cs="Arial"/>
          <w:szCs w:val="22"/>
        </w:rPr>
        <w:t xml:space="preserve">changes to </w:t>
      </w:r>
      <w:r w:rsidR="00F21459" w:rsidRPr="00417636">
        <w:rPr>
          <w:rFonts w:cs="Arial"/>
          <w:i/>
          <w:iCs/>
          <w:szCs w:val="22"/>
        </w:rPr>
        <w:t>climate</w:t>
      </w:r>
      <w:r w:rsidR="00F21459">
        <w:rPr>
          <w:rFonts w:cs="Arial"/>
          <w:szCs w:val="22"/>
        </w:rPr>
        <w:t xml:space="preserve"> and changes to </w:t>
      </w:r>
      <w:r w:rsidR="00F21459" w:rsidRPr="00417636">
        <w:rPr>
          <w:rFonts w:cs="Arial"/>
          <w:i/>
          <w:iCs/>
          <w:szCs w:val="22"/>
        </w:rPr>
        <w:t>weather</w:t>
      </w:r>
      <w:r w:rsidR="00BB3D01">
        <w:rPr>
          <w:rFonts w:cs="Arial"/>
          <w:szCs w:val="22"/>
        </w:rPr>
        <w:t>:</w:t>
      </w:r>
    </w:p>
    <w:p w14:paraId="60B4C292" w14:textId="77777777" w:rsidR="00BB3D01" w:rsidRDefault="00BB3D01" w:rsidP="00F668EC">
      <w:pPr>
        <w:jc w:val="both"/>
        <w:rPr>
          <w:rFonts w:cs="Arial"/>
          <w:szCs w:val="22"/>
        </w:rPr>
      </w:pPr>
    </w:p>
    <w:p w14:paraId="3EEFFD81" w14:textId="572525D4" w:rsidR="00BB3D01" w:rsidRDefault="00BB3D01" w:rsidP="00F668EC">
      <w:pPr>
        <w:ind w:left="72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Climate refers to the average weather conditions over a long period of time – a period of at least </w:t>
      </w:r>
      <w:r w:rsidR="004E3591">
        <w:rPr>
          <w:rFonts w:cs="Arial"/>
          <w:szCs w:val="22"/>
        </w:rPr>
        <w:t>30 years, according to the World Meteorological Organisation. In contrast to the weather, therefore, the climate changes very slowly</w:t>
      </w:r>
      <w:r w:rsidR="00423776">
        <w:rPr>
          <w:rFonts w:cs="Arial"/>
          <w:szCs w:val="22"/>
        </w:rPr>
        <w:t>. A 5°C drop in temperature from one day to the next is completely different from the climate cooling by 5°C. In the latter case, we would be plunged</w:t>
      </w:r>
      <w:r w:rsidR="0096608D">
        <w:rPr>
          <w:rFonts w:cs="Arial"/>
          <w:szCs w:val="22"/>
        </w:rPr>
        <w:t xml:space="preserve"> into conditions resembling the last ice age.</w:t>
      </w:r>
    </w:p>
    <w:p w14:paraId="472918C5" w14:textId="529F4085" w:rsidR="0096608D" w:rsidRDefault="0096608D" w:rsidP="00F668EC">
      <w:pPr>
        <w:jc w:val="both"/>
        <w:rPr>
          <w:rFonts w:cs="Arial"/>
          <w:szCs w:val="22"/>
        </w:rPr>
      </w:pPr>
    </w:p>
    <w:p w14:paraId="427B1A5D" w14:textId="6D69CEC9" w:rsidR="00F21459" w:rsidRDefault="00F21459" w:rsidP="00F668EC">
      <w:pPr>
        <w:jc w:val="right"/>
        <w:rPr>
          <w:rFonts w:cs="Arial"/>
          <w:szCs w:val="22"/>
        </w:rPr>
      </w:pPr>
      <w:r>
        <w:rPr>
          <w:rFonts w:cs="Arial"/>
          <w:szCs w:val="22"/>
        </w:rPr>
        <w:t>David Nelles and Christian Serrer</w:t>
      </w:r>
    </w:p>
    <w:p w14:paraId="169894F0" w14:textId="77777777" w:rsidR="00BB3D01" w:rsidRDefault="00BB3D01" w:rsidP="00F668EC">
      <w:pPr>
        <w:jc w:val="both"/>
        <w:rPr>
          <w:rFonts w:cs="Arial"/>
          <w:szCs w:val="22"/>
        </w:rPr>
      </w:pPr>
    </w:p>
    <w:p w14:paraId="51B1C08B" w14:textId="151FD718" w:rsidR="00EC317E" w:rsidRDefault="00417636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Climate change is fuelled by the burning of </w:t>
      </w:r>
      <w:r w:rsidR="00BE4979">
        <w:rPr>
          <w:rFonts w:cs="Arial"/>
          <w:szCs w:val="22"/>
        </w:rPr>
        <w:t xml:space="preserve">hydrocarbons. </w:t>
      </w:r>
      <w:r w:rsidR="0080324E" w:rsidRPr="00BB3D01">
        <w:rPr>
          <w:rFonts w:cs="Arial"/>
          <w:szCs w:val="22"/>
        </w:rPr>
        <w:t>Approximately</w:t>
      </w:r>
      <w:r w:rsidR="0080324E">
        <w:rPr>
          <w:rFonts w:cs="Arial"/>
          <w:szCs w:val="22"/>
        </w:rPr>
        <w:t xml:space="preserve"> 85% of </w:t>
      </w:r>
      <w:r w:rsidR="00EC317E">
        <w:rPr>
          <w:rFonts w:cs="Arial"/>
          <w:szCs w:val="22"/>
        </w:rPr>
        <w:t>CO</w:t>
      </w:r>
      <w:r w:rsidR="00EC317E" w:rsidRPr="0080324E">
        <w:rPr>
          <w:rFonts w:cs="Arial"/>
          <w:szCs w:val="22"/>
          <w:vertAlign w:val="subscript"/>
        </w:rPr>
        <w:t>2</w:t>
      </w:r>
      <w:r w:rsidR="00EC317E">
        <w:rPr>
          <w:rFonts w:cs="Arial"/>
          <w:szCs w:val="22"/>
        </w:rPr>
        <w:t xml:space="preserve"> </w:t>
      </w:r>
      <w:r w:rsidR="00FF4C7E">
        <w:rPr>
          <w:rFonts w:cs="Arial"/>
          <w:szCs w:val="22"/>
        </w:rPr>
        <w:t>emissions are created from burning fossil fuels</w:t>
      </w:r>
      <w:r w:rsidR="0080324E">
        <w:rPr>
          <w:rFonts w:cs="Arial"/>
          <w:szCs w:val="22"/>
        </w:rPr>
        <w:t xml:space="preserve"> to generate energy.</w:t>
      </w:r>
      <w:r w:rsidR="006B080B">
        <w:rPr>
          <w:rFonts w:cs="Arial"/>
          <w:szCs w:val="22"/>
        </w:rPr>
        <w:t xml:space="preserve"> The remaining amount is spl</w:t>
      </w:r>
      <w:r w:rsidR="004277F4">
        <w:rPr>
          <w:rFonts w:cs="Arial"/>
          <w:szCs w:val="22"/>
        </w:rPr>
        <w:t>it between cement production (</w:t>
      </w:r>
      <w:r w:rsidR="00F16ED4">
        <w:rPr>
          <w:rFonts w:cs="Arial"/>
          <w:szCs w:val="22"/>
        </w:rPr>
        <w:t xml:space="preserve">5%) and </w:t>
      </w:r>
      <w:r w:rsidR="00585A4F">
        <w:rPr>
          <w:rFonts w:cs="Arial"/>
          <w:szCs w:val="22"/>
        </w:rPr>
        <w:t>land use change (10%).</w:t>
      </w:r>
      <w:r w:rsidR="00BF1B50">
        <w:rPr>
          <w:rFonts w:cs="Arial"/>
          <w:szCs w:val="22"/>
        </w:rPr>
        <w:t xml:space="preserve"> In Figure </w:t>
      </w:r>
      <w:r w:rsidR="008A30AE">
        <w:rPr>
          <w:rFonts w:cs="Arial"/>
          <w:szCs w:val="22"/>
        </w:rPr>
        <w:t>2</w:t>
      </w:r>
      <w:r w:rsidR="00BF1B50">
        <w:rPr>
          <w:rFonts w:cs="Arial"/>
          <w:szCs w:val="22"/>
        </w:rPr>
        <w:t xml:space="preserve"> below the blue diagram shows how the </w:t>
      </w:r>
      <w:r w:rsidR="00BF1B50">
        <w:rPr>
          <w:rFonts w:cs="Arial"/>
          <w:szCs w:val="22"/>
        </w:rPr>
        <w:lastRenderedPageBreak/>
        <w:t xml:space="preserve">energy derived from fossil fuels </w:t>
      </w:r>
      <w:r w:rsidR="00AC003B">
        <w:rPr>
          <w:rFonts w:cs="Arial"/>
          <w:szCs w:val="22"/>
        </w:rPr>
        <w:t>is</w:t>
      </w:r>
      <w:r w:rsidR="007F1426">
        <w:rPr>
          <w:rFonts w:cs="Arial"/>
          <w:szCs w:val="22"/>
        </w:rPr>
        <w:t xml:space="preserve"> used </w:t>
      </w:r>
      <w:r w:rsidR="00AC003B">
        <w:rPr>
          <w:rFonts w:cs="Arial"/>
          <w:szCs w:val="22"/>
        </w:rPr>
        <w:t>(</w:t>
      </w:r>
      <w:r w:rsidR="007F1426">
        <w:rPr>
          <w:rFonts w:cs="Arial"/>
          <w:szCs w:val="22"/>
        </w:rPr>
        <w:t>in 2014</w:t>
      </w:r>
      <w:r w:rsidR="00AC003B">
        <w:rPr>
          <w:rFonts w:cs="Arial"/>
          <w:szCs w:val="22"/>
        </w:rPr>
        <w:t>)</w:t>
      </w:r>
      <w:r w:rsidR="007F1426">
        <w:rPr>
          <w:rFonts w:cs="Arial"/>
          <w:szCs w:val="22"/>
        </w:rPr>
        <w:t xml:space="preserve">. </w:t>
      </w:r>
      <w:r w:rsidR="00657489">
        <w:rPr>
          <w:rFonts w:cs="Arial"/>
          <w:szCs w:val="22"/>
        </w:rPr>
        <w:t xml:space="preserve">The </w:t>
      </w:r>
      <w:r w:rsidR="00AC003B">
        <w:rPr>
          <w:rFonts w:cs="Arial"/>
          <w:szCs w:val="22"/>
        </w:rPr>
        <w:t>illustration</w:t>
      </w:r>
      <w:r w:rsidR="00657489">
        <w:rPr>
          <w:rFonts w:cs="Arial"/>
          <w:szCs w:val="22"/>
        </w:rPr>
        <w:t xml:space="preserve"> </w:t>
      </w:r>
      <w:r w:rsidR="005B344B">
        <w:rPr>
          <w:rFonts w:cs="Arial"/>
          <w:szCs w:val="22"/>
        </w:rPr>
        <w:t xml:space="preserve">underneath </w:t>
      </w:r>
      <w:r w:rsidR="00657489">
        <w:rPr>
          <w:rFonts w:cs="Arial"/>
          <w:szCs w:val="22"/>
        </w:rPr>
        <w:t>shows the combination of coal, oil, and gas to fossil fuel emissions</w:t>
      </w:r>
      <w:r w:rsidR="009D47FE">
        <w:rPr>
          <w:rFonts w:cs="Arial"/>
          <w:szCs w:val="22"/>
        </w:rPr>
        <w:t>.</w:t>
      </w:r>
    </w:p>
    <w:p w14:paraId="60652B22" w14:textId="77777777" w:rsidR="00EC317E" w:rsidRDefault="00EC317E" w:rsidP="00F668EC">
      <w:pPr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12CC32C8" wp14:editId="3EC4E32B">
            <wp:extent cx="6120765" cy="2296795"/>
            <wp:effectExtent l="0" t="0" r="0" b="8255"/>
            <wp:docPr id="8" name="Picture 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9"/>
                    <a:stretch/>
                  </pic:blipFill>
                  <pic:spPr bwMode="auto">
                    <a:xfrm>
                      <a:off x="0" y="0"/>
                      <a:ext cx="612076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4A5DF" w14:textId="2C361052" w:rsidR="00EC317E" w:rsidRPr="00215F80" w:rsidRDefault="00EC317E" w:rsidP="00F668EC">
      <w:pPr>
        <w:jc w:val="both"/>
        <w:rPr>
          <w:rFonts w:cs="Arial"/>
          <w:sz w:val="20"/>
          <w:szCs w:val="20"/>
        </w:rPr>
      </w:pPr>
      <w:r w:rsidRPr="00215F80">
        <w:rPr>
          <w:rFonts w:cs="Arial"/>
          <w:sz w:val="20"/>
          <w:szCs w:val="20"/>
        </w:rPr>
        <w:t xml:space="preserve">Figure </w:t>
      </w:r>
      <w:r w:rsidR="008A30AE">
        <w:rPr>
          <w:rFonts w:cs="Arial"/>
          <w:sz w:val="20"/>
          <w:szCs w:val="20"/>
        </w:rPr>
        <w:t>2</w:t>
      </w:r>
      <w:r w:rsidRPr="00215F80">
        <w:rPr>
          <w:rFonts w:cs="Arial"/>
          <w:sz w:val="20"/>
          <w:szCs w:val="20"/>
        </w:rPr>
        <w:t xml:space="preserve"> </w:t>
      </w:r>
      <w:r w:rsidR="00AA16AD">
        <w:rPr>
          <w:rFonts w:cs="Arial"/>
          <w:sz w:val="20"/>
          <w:szCs w:val="20"/>
          <w:lang w:val="en-US"/>
        </w:rPr>
        <w:t>carbon dioxide</w:t>
      </w:r>
      <w:r w:rsidRPr="00215F80">
        <w:rPr>
          <w:rFonts w:cs="Arial"/>
          <w:sz w:val="20"/>
          <w:szCs w:val="20"/>
          <w:vertAlign w:val="subscript"/>
          <w:lang w:val="en-US"/>
        </w:rPr>
        <w:t xml:space="preserve"> </w:t>
      </w:r>
      <w:r w:rsidRPr="00215F80">
        <w:rPr>
          <w:rFonts w:cs="Arial"/>
          <w:sz w:val="20"/>
          <w:szCs w:val="20"/>
        </w:rPr>
        <w:t>emissions p40-41 ©</w:t>
      </w:r>
      <w:r>
        <w:rPr>
          <w:rFonts w:cs="Arial"/>
          <w:sz w:val="20"/>
          <w:szCs w:val="20"/>
        </w:rPr>
        <w:t xml:space="preserve"> </w:t>
      </w:r>
      <w:hyperlink r:id="rId18" w:history="1">
        <w:r w:rsidRPr="00215F80">
          <w:rPr>
            <w:rStyle w:val="Hyperlink"/>
            <w:rFonts w:cs="Arial"/>
            <w:sz w:val="20"/>
            <w:szCs w:val="20"/>
          </w:rPr>
          <w:t>Stefan Kraiss</w:t>
        </w:r>
      </w:hyperlink>
      <w:r w:rsidRPr="00215F80">
        <w:rPr>
          <w:rFonts w:cs="Arial"/>
          <w:sz w:val="20"/>
          <w:szCs w:val="20"/>
        </w:rPr>
        <w:t xml:space="preserve">, </w:t>
      </w:r>
      <w:hyperlink r:id="rId19" w:history="1">
        <w:r w:rsidRPr="00215F80">
          <w:rPr>
            <w:rStyle w:val="Hyperlink"/>
            <w:rFonts w:cs="Arial"/>
            <w:sz w:val="20"/>
            <w:szCs w:val="20"/>
          </w:rPr>
          <w:t>Lisa Kauert</w:t>
        </w:r>
      </w:hyperlink>
      <w:r w:rsidRPr="00215F80">
        <w:rPr>
          <w:rFonts w:cs="Arial"/>
          <w:sz w:val="20"/>
          <w:szCs w:val="20"/>
        </w:rPr>
        <w:t xml:space="preserve"> (Schwegler), and </w:t>
      </w:r>
      <w:hyperlink r:id="rId20" w:history="1">
        <w:r w:rsidRPr="00215F80">
          <w:rPr>
            <w:rStyle w:val="Hyperlink"/>
            <w:rFonts w:cs="Arial"/>
            <w:sz w:val="20"/>
            <w:szCs w:val="20"/>
          </w:rPr>
          <w:t>Janna Geisse</w:t>
        </w:r>
      </w:hyperlink>
    </w:p>
    <w:p w14:paraId="182833E0" w14:textId="77777777" w:rsidR="00102846" w:rsidRDefault="00102846" w:rsidP="00F668EC">
      <w:pPr>
        <w:jc w:val="both"/>
        <w:rPr>
          <w:rFonts w:cs="Arial"/>
          <w:szCs w:val="22"/>
        </w:rPr>
      </w:pPr>
    </w:p>
    <w:p w14:paraId="1AEA23D7" w14:textId="5BAC60F8" w:rsidR="00AA16AD" w:rsidRDefault="00B55BC4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CO</w:t>
      </w:r>
      <w:r w:rsidRPr="00FA578B">
        <w:rPr>
          <w:rFonts w:cs="Arial"/>
          <w:szCs w:val="22"/>
          <w:vertAlign w:val="subscript"/>
        </w:rPr>
        <w:t>2</w:t>
      </w:r>
      <w:r w:rsidR="00372126">
        <w:rPr>
          <w:rFonts w:cs="Arial"/>
          <w:szCs w:val="22"/>
        </w:rPr>
        <w:t xml:space="preserve"> remains the most abundant and </w:t>
      </w:r>
      <w:r w:rsidR="00253B90">
        <w:rPr>
          <w:rFonts w:cs="Arial"/>
          <w:szCs w:val="22"/>
        </w:rPr>
        <w:t xml:space="preserve">dangerous of the GHGs however increasing attention </w:t>
      </w:r>
      <w:r w:rsidR="00C43EDD">
        <w:rPr>
          <w:rFonts w:cs="Arial"/>
          <w:szCs w:val="22"/>
        </w:rPr>
        <w:t xml:space="preserve">is now </w:t>
      </w:r>
      <w:r w:rsidR="00253B90">
        <w:rPr>
          <w:rFonts w:cs="Arial"/>
          <w:szCs w:val="22"/>
        </w:rPr>
        <w:t>focus</w:t>
      </w:r>
      <w:r w:rsidR="00C43EDD">
        <w:rPr>
          <w:rFonts w:cs="Arial"/>
          <w:szCs w:val="22"/>
        </w:rPr>
        <w:t>ed</w:t>
      </w:r>
      <w:r w:rsidR="00253B90">
        <w:rPr>
          <w:rFonts w:cs="Arial"/>
          <w:szCs w:val="22"/>
        </w:rPr>
        <w:t xml:space="preserve"> on </w:t>
      </w:r>
      <w:r w:rsidR="00FA578B">
        <w:rPr>
          <w:rFonts w:cs="Arial"/>
          <w:szCs w:val="22"/>
        </w:rPr>
        <w:t>CH</w:t>
      </w:r>
      <w:r w:rsidR="00FA578B" w:rsidRPr="00FA578B">
        <w:rPr>
          <w:rFonts w:cs="Arial"/>
          <w:szCs w:val="22"/>
          <w:vertAlign w:val="subscript"/>
        </w:rPr>
        <w:t>4</w:t>
      </w:r>
      <w:r w:rsidR="00546F3F">
        <w:rPr>
          <w:rFonts w:cs="Arial"/>
          <w:szCs w:val="22"/>
        </w:rPr>
        <w:t xml:space="preserve">. Methane </w:t>
      </w:r>
      <w:r w:rsidR="00C60CDB">
        <w:rPr>
          <w:rFonts w:cs="Arial"/>
          <w:szCs w:val="22"/>
        </w:rPr>
        <w:t xml:space="preserve">is </w:t>
      </w:r>
      <w:r w:rsidR="00FF3C07">
        <w:rPr>
          <w:rFonts w:cs="Arial"/>
          <w:szCs w:val="22"/>
        </w:rPr>
        <w:t>described</w:t>
      </w:r>
      <w:r w:rsidR="00D673E5">
        <w:rPr>
          <w:rFonts w:cs="Arial"/>
          <w:szCs w:val="22"/>
        </w:rPr>
        <w:t xml:space="preserve"> as </w:t>
      </w:r>
      <w:r w:rsidR="005A1910">
        <w:rPr>
          <w:rFonts w:cs="Arial"/>
          <w:szCs w:val="22"/>
        </w:rPr>
        <w:t xml:space="preserve">a </w:t>
      </w:r>
      <w:r w:rsidR="00D673E5">
        <w:rPr>
          <w:rFonts w:cs="Arial"/>
          <w:szCs w:val="22"/>
        </w:rPr>
        <w:t>‘potent gas</w:t>
      </w:r>
      <w:r w:rsidR="00B76B4B">
        <w:rPr>
          <w:rFonts w:cs="Arial"/>
          <w:szCs w:val="22"/>
        </w:rPr>
        <w:t>’. This is because, i</w:t>
      </w:r>
      <w:r w:rsidR="00FF3C07">
        <w:rPr>
          <w:rFonts w:cs="Arial"/>
          <w:szCs w:val="22"/>
        </w:rPr>
        <w:t xml:space="preserve">f a little </w:t>
      </w:r>
      <w:r w:rsidR="005547B1">
        <w:rPr>
          <w:rFonts w:cs="Arial"/>
          <w:szCs w:val="22"/>
        </w:rPr>
        <w:t xml:space="preserve">more </w:t>
      </w:r>
      <w:r w:rsidR="00FF3C07">
        <w:rPr>
          <w:rFonts w:cs="Arial"/>
          <w:szCs w:val="22"/>
        </w:rPr>
        <w:t xml:space="preserve">is added to the atmosphere, </w:t>
      </w:r>
      <w:r w:rsidR="000B4A56">
        <w:rPr>
          <w:rFonts w:cs="Arial"/>
          <w:szCs w:val="22"/>
        </w:rPr>
        <w:t xml:space="preserve">it can have a big impact on how much </w:t>
      </w:r>
      <w:r w:rsidR="000B4A56" w:rsidRPr="00615B9F">
        <w:rPr>
          <w:rFonts w:cs="Arial"/>
          <w:szCs w:val="22"/>
        </w:rPr>
        <w:t>and how quickly</w:t>
      </w:r>
      <w:r w:rsidR="000B4A56">
        <w:rPr>
          <w:rFonts w:cs="Arial"/>
          <w:szCs w:val="22"/>
        </w:rPr>
        <w:t xml:space="preserve"> the planet warms. </w:t>
      </w:r>
      <w:r w:rsidR="00161DAB">
        <w:rPr>
          <w:rFonts w:cs="Arial"/>
          <w:szCs w:val="22"/>
        </w:rPr>
        <w:t>On a 100-year timescale, i</w:t>
      </w:r>
      <w:r w:rsidR="005A1910">
        <w:rPr>
          <w:rFonts w:cs="Arial"/>
          <w:szCs w:val="22"/>
        </w:rPr>
        <w:t>t is 28 times more powerful than CO</w:t>
      </w:r>
      <w:r w:rsidR="005A1910" w:rsidRPr="00FA578B">
        <w:rPr>
          <w:rFonts w:cs="Arial"/>
          <w:szCs w:val="22"/>
          <w:vertAlign w:val="subscript"/>
        </w:rPr>
        <w:t>2</w:t>
      </w:r>
      <w:r w:rsidR="005A1910">
        <w:rPr>
          <w:rFonts w:cs="Arial"/>
          <w:szCs w:val="22"/>
        </w:rPr>
        <w:t xml:space="preserve"> at warming the Earth</w:t>
      </w:r>
      <w:r w:rsidR="0019242E">
        <w:rPr>
          <w:rStyle w:val="FootnoteReference"/>
          <w:rFonts w:cs="Arial"/>
          <w:szCs w:val="22"/>
        </w:rPr>
        <w:footnoteReference w:id="4"/>
      </w:r>
      <w:r w:rsidR="000F74CF">
        <w:rPr>
          <w:rFonts w:cs="Arial"/>
          <w:szCs w:val="22"/>
        </w:rPr>
        <w:t>. As a result, i</w:t>
      </w:r>
      <w:r w:rsidR="00D673E5">
        <w:rPr>
          <w:rFonts w:cs="Arial"/>
          <w:szCs w:val="22"/>
        </w:rPr>
        <w:t xml:space="preserve">n 2021 a UN report identified </w:t>
      </w:r>
      <w:r w:rsidR="002045A7">
        <w:rPr>
          <w:rFonts w:cs="Arial"/>
          <w:szCs w:val="22"/>
        </w:rPr>
        <w:t>methane as</w:t>
      </w:r>
      <w:r w:rsidR="00844C51">
        <w:rPr>
          <w:rFonts w:cs="Arial"/>
          <w:szCs w:val="22"/>
        </w:rPr>
        <w:t xml:space="preserve"> a key gas in the fight against climate change. The report </w:t>
      </w:r>
      <w:r w:rsidR="005547B1">
        <w:rPr>
          <w:rFonts w:cs="Arial"/>
          <w:szCs w:val="22"/>
        </w:rPr>
        <w:t>ide</w:t>
      </w:r>
      <w:r w:rsidR="003670DD">
        <w:rPr>
          <w:rFonts w:cs="Arial"/>
          <w:szCs w:val="22"/>
        </w:rPr>
        <w:t>ntified the</w:t>
      </w:r>
      <w:r w:rsidR="00844C51">
        <w:rPr>
          <w:rFonts w:cs="Arial"/>
          <w:szCs w:val="22"/>
        </w:rPr>
        <w:t xml:space="preserve"> </w:t>
      </w:r>
      <w:r w:rsidR="004155F6">
        <w:rPr>
          <w:rFonts w:cs="Arial"/>
          <w:szCs w:val="22"/>
        </w:rPr>
        <w:t xml:space="preserve">‘urgent steps’ </w:t>
      </w:r>
      <w:r w:rsidR="00883BDB">
        <w:rPr>
          <w:rFonts w:cs="Arial"/>
          <w:szCs w:val="22"/>
        </w:rPr>
        <w:t xml:space="preserve">required </w:t>
      </w:r>
      <w:r w:rsidR="003670DD">
        <w:rPr>
          <w:rFonts w:cs="Arial"/>
          <w:szCs w:val="22"/>
        </w:rPr>
        <w:t>to</w:t>
      </w:r>
      <w:r w:rsidR="00883BDB">
        <w:rPr>
          <w:rFonts w:cs="Arial"/>
          <w:szCs w:val="22"/>
        </w:rPr>
        <w:t xml:space="preserve"> </w:t>
      </w:r>
      <w:r w:rsidR="003670DD">
        <w:rPr>
          <w:rFonts w:cs="Arial"/>
          <w:szCs w:val="22"/>
        </w:rPr>
        <w:t>keep global warming</w:t>
      </w:r>
      <w:r w:rsidR="00883BDB">
        <w:rPr>
          <w:rFonts w:cs="Arial"/>
          <w:szCs w:val="22"/>
        </w:rPr>
        <w:t xml:space="preserve"> within the 1.5°C limit set by the </w:t>
      </w:r>
      <w:r w:rsidR="00B31B92">
        <w:rPr>
          <w:rFonts w:cs="Arial"/>
          <w:szCs w:val="22"/>
        </w:rPr>
        <w:t xml:space="preserve">2015 </w:t>
      </w:r>
      <w:r w:rsidR="00883BDB">
        <w:rPr>
          <w:rFonts w:cs="Arial"/>
          <w:szCs w:val="22"/>
        </w:rPr>
        <w:t xml:space="preserve">Paris </w:t>
      </w:r>
      <w:r w:rsidR="00B31B92">
        <w:rPr>
          <w:rFonts w:cs="Arial"/>
          <w:szCs w:val="22"/>
        </w:rPr>
        <w:t>Agreement.</w:t>
      </w:r>
      <w:r w:rsidR="00624A51">
        <w:rPr>
          <w:rFonts w:cs="Arial"/>
          <w:szCs w:val="22"/>
        </w:rPr>
        <w:t xml:space="preserve"> </w:t>
      </w:r>
      <w:r w:rsidR="003670DD">
        <w:rPr>
          <w:rFonts w:cs="Arial"/>
          <w:szCs w:val="22"/>
        </w:rPr>
        <w:t>Methane</w:t>
      </w:r>
      <w:r w:rsidR="00A750BE">
        <w:rPr>
          <w:rFonts w:cs="Arial"/>
          <w:szCs w:val="22"/>
        </w:rPr>
        <w:t xml:space="preserve"> is a powerful GHG a</w:t>
      </w:r>
      <w:r w:rsidR="00C54E14">
        <w:rPr>
          <w:rFonts w:cs="Arial"/>
          <w:szCs w:val="22"/>
        </w:rPr>
        <w:t>nd</w:t>
      </w:r>
      <w:r w:rsidR="003804DA">
        <w:rPr>
          <w:rFonts w:cs="Arial"/>
          <w:szCs w:val="22"/>
        </w:rPr>
        <w:t xml:space="preserve">, </w:t>
      </w:r>
      <w:r w:rsidR="00FB765C">
        <w:rPr>
          <w:rFonts w:cs="Arial"/>
          <w:szCs w:val="22"/>
        </w:rPr>
        <w:t>despite</w:t>
      </w:r>
      <w:r w:rsidR="006B211D">
        <w:rPr>
          <w:rFonts w:cs="Arial"/>
          <w:szCs w:val="22"/>
        </w:rPr>
        <w:t xml:space="preserve"> pandemic lockdowns throughout 2020 and 2021</w:t>
      </w:r>
      <w:r w:rsidR="003804DA">
        <w:rPr>
          <w:rFonts w:cs="Arial"/>
          <w:szCs w:val="22"/>
        </w:rPr>
        <w:t xml:space="preserve">, </w:t>
      </w:r>
      <w:r w:rsidR="003670DD">
        <w:rPr>
          <w:rFonts w:cs="Arial"/>
          <w:szCs w:val="22"/>
        </w:rPr>
        <w:t>the</w:t>
      </w:r>
      <w:r w:rsidR="00C54E14">
        <w:rPr>
          <w:rFonts w:cs="Arial"/>
          <w:szCs w:val="22"/>
        </w:rPr>
        <w:t xml:space="preserve"> levels are </w:t>
      </w:r>
      <w:r w:rsidR="003670DD">
        <w:rPr>
          <w:rFonts w:cs="Arial"/>
          <w:szCs w:val="22"/>
        </w:rPr>
        <w:t>rising</w:t>
      </w:r>
      <w:r w:rsidR="00C54E14">
        <w:rPr>
          <w:rFonts w:cs="Arial"/>
          <w:szCs w:val="22"/>
        </w:rPr>
        <w:t>.</w:t>
      </w:r>
      <w:r w:rsidR="009676E7">
        <w:rPr>
          <w:rFonts w:cs="Arial"/>
          <w:szCs w:val="22"/>
        </w:rPr>
        <w:t xml:space="preserve"> Since 1970 </w:t>
      </w:r>
      <w:r w:rsidR="00B9225F" w:rsidRPr="00B9225F">
        <w:rPr>
          <w:rFonts w:cs="Arial"/>
          <w:szCs w:val="22"/>
        </w:rPr>
        <w:t>methane concentrations have risen by more than 150</w:t>
      </w:r>
      <w:r w:rsidR="00B9225F">
        <w:rPr>
          <w:rFonts w:cs="Arial"/>
          <w:szCs w:val="22"/>
        </w:rPr>
        <w:t>% and continue to grow.</w:t>
      </w:r>
    </w:p>
    <w:p w14:paraId="236DA9A1" w14:textId="77777777" w:rsidR="00AA16AD" w:rsidRDefault="00AA16AD" w:rsidP="00F668EC">
      <w:pPr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41114148" wp14:editId="5A9EE813">
            <wp:extent cx="6120765" cy="1414078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74"/>
                    <a:stretch/>
                  </pic:blipFill>
                  <pic:spPr bwMode="auto">
                    <a:xfrm>
                      <a:off x="0" y="0"/>
                      <a:ext cx="6120765" cy="141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FBA46" w14:textId="7359A7B0" w:rsidR="00AA16AD" w:rsidRPr="00AA16AD" w:rsidRDefault="00AA16AD" w:rsidP="00F668EC">
      <w:pPr>
        <w:jc w:val="both"/>
        <w:rPr>
          <w:rFonts w:cs="Arial"/>
          <w:sz w:val="20"/>
          <w:szCs w:val="20"/>
        </w:rPr>
      </w:pPr>
      <w:r w:rsidRPr="00870B22">
        <w:rPr>
          <w:rFonts w:cs="Arial"/>
          <w:sz w:val="20"/>
          <w:szCs w:val="20"/>
        </w:rPr>
        <w:t xml:space="preserve">Figure </w:t>
      </w:r>
      <w:r w:rsidR="00870B22">
        <w:rPr>
          <w:rFonts w:cs="Arial"/>
          <w:sz w:val="20"/>
          <w:szCs w:val="20"/>
        </w:rPr>
        <w:t>3</w:t>
      </w:r>
      <w:r w:rsidRPr="00870B22">
        <w:rPr>
          <w:rFonts w:cs="Arial"/>
          <w:sz w:val="20"/>
          <w:szCs w:val="20"/>
        </w:rPr>
        <w:t xml:space="preserve"> methane </w:t>
      </w:r>
      <w:r w:rsidR="001A406A" w:rsidRPr="00870B22">
        <w:rPr>
          <w:rFonts w:cs="Arial"/>
          <w:sz w:val="20"/>
          <w:szCs w:val="20"/>
        </w:rPr>
        <w:t xml:space="preserve">emissions (left </w:t>
      </w:r>
      <w:r w:rsidR="00B16DBE" w:rsidRPr="00870B22">
        <w:rPr>
          <w:rFonts w:cs="Arial"/>
          <w:sz w:val="20"/>
          <w:szCs w:val="20"/>
        </w:rPr>
        <w:t xml:space="preserve">5 statistics) </w:t>
      </w:r>
      <w:r w:rsidRPr="00870B22">
        <w:rPr>
          <w:rFonts w:cs="Arial"/>
          <w:sz w:val="20"/>
          <w:szCs w:val="20"/>
        </w:rPr>
        <w:t>and nitrous oxide emissions</w:t>
      </w:r>
      <w:r w:rsidR="00B16DBE" w:rsidRPr="00870B22">
        <w:rPr>
          <w:rFonts w:cs="Arial"/>
          <w:sz w:val="20"/>
          <w:szCs w:val="20"/>
        </w:rPr>
        <w:t xml:space="preserve"> (right 5 statistics)</w:t>
      </w:r>
      <w:r w:rsidRPr="00870B22">
        <w:rPr>
          <w:rFonts w:cs="Arial"/>
          <w:sz w:val="20"/>
          <w:szCs w:val="20"/>
        </w:rPr>
        <w:t xml:space="preserve"> p42-43 © </w:t>
      </w:r>
      <w:hyperlink r:id="rId22" w:history="1">
        <w:r w:rsidRPr="00870B22">
          <w:rPr>
            <w:rStyle w:val="Hyperlink"/>
            <w:rFonts w:cs="Arial"/>
            <w:sz w:val="20"/>
            <w:szCs w:val="20"/>
          </w:rPr>
          <w:t>Stefan Kraiss</w:t>
        </w:r>
      </w:hyperlink>
      <w:r w:rsidRPr="00870B22">
        <w:rPr>
          <w:rFonts w:cs="Arial"/>
          <w:sz w:val="20"/>
          <w:szCs w:val="20"/>
        </w:rPr>
        <w:t xml:space="preserve">, </w:t>
      </w:r>
      <w:hyperlink r:id="rId23" w:history="1">
        <w:r w:rsidRPr="00870B22">
          <w:rPr>
            <w:rStyle w:val="Hyperlink"/>
            <w:rFonts w:cs="Arial"/>
            <w:sz w:val="20"/>
            <w:szCs w:val="20"/>
          </w:rPr>
          <w:t>Lisa Kauert</w:t>
        </w:r>
      </w:hyperlink>
      <w:r w:rsidRPr="00870B22">
        <w:rPr>
          <w:rFonts w:cs="Arial"/>
          <w:sz w:val="20"/>
          <w:szCs w:val="20"/>
        </w:rPr>
        <w:t xml:space="preserve"> (Schwegler), and </w:t>
      </w:r>
      <w:hyperlink r:id="rId24" w:history="1">
        <w:r w:rsidRPr="00870B22">
          <w:rPr>
            <w:rStyle w:val="Hyperlink"/>
            <w:rFonts w:cs="Arial"/>
            <w:sz w:val="20"/>
            <w:szCs w:val="20"/>
          </w:rPr>
          <w:t>Janna Geisse</w:t>
        </w:r>
      </w:hyperlink>
    </w:p>
    <w:p w14:paraId="180CEDEB" w14:textId="3429968B" w:rsidR="00F85D80" w:rsidRDefault="00F85D80" w:rsidP="00F668EC">
      <w:pPr>
        <w:jc w:val="both"/>
        <w:rPr>
          <w:rFonts w:cs="Arial"/>
          <w:szCs w:val="22"/>
        </w:rPr>
      </w:pPr>
    </w:p>
    <w:p w14:paraId="3A811123" w14:textId="694BD19B" w:rsidR="00050462" w:rsidRDefault="00050462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Table 1 below shows the </w:t>
      </w:r>
      <w:r w:rsidR="008F2CF7">
        <w:rPr>
          <w:rFonts w:cs="Arial"/>
          <w:szCs w:val="22"/>
        </w:rPr>
        <w:t>increase in atmospheric methane from 1984 to 2020.</w:t>
      </w:r>
    </w:p>
    <w:p w14:paraId="074DB417" w14:textId="77777777" w:rsidR="00050462" w:rsidRDefault="00050462" w:rsidP="00F668EC">
      <w:pPr>
        <w:jc w:val="both"/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8C39CF" w14:paraId="0521FB14" w14:textId="77777777" w:rsidTr="00F85D80">
        <w:tc>
          <w:tcPr>
            <w:tcW w:w="3209" w:type="dxa"/>
          </w:tcPr>
          <w:p w14:paraId="54671D5D" w14:textId="3BD541C6" w:rsidR="008C39CF" w:rsidRPr="00A8434D" w:rsidRDefault="009C76C7" w:rsidP="00F668EC">
            <w:pPr>
              <w:jc w:val="both"/>
            </w:pPr>
            <w:r>
              <w:t xml:space="preserve">Year </w:t>
            </w:r>
          </w:p>
        </w:tc>
        <w:tc>
          <w:tcPr>
            <w:tcW w:w="3210" w:type="dxa"/>
          </w:tcPr>
          <w:p w14:paraId="12DE4A03" w14:textId="59D4B0F6" w:rsidR="008C39CF" w:rsidRPr="00A8434D" w:rsidRDefault="009C76C7" w:rsidP="00F668EC">
            <w:pPr>
              <w:jc w:val="both"/>
            </w:pPr>
            <w:r>
              <w:t xml:space="preserve">Increase </w:t>
            </w:r>
            <w:r w:rsidR="007C61A5">
              <w:t>CH</w:t>
            </w:r>
            <w:r w:rsidR="007C61A5" w:rsidRPr="007C61A5">
              <w:rPr>
                <w:vertAlign w:val="subscript"/>
              </w:rPr>
              <w:t>4</w:t>
            </w:r>
            <w:r w:rsidR="007C61A5">
              <w:t xml:space="preserve"> </w:t>
            </w:r>
            <w:r w:rsidR="006202B1">
              <w:t>parts per billion</w:t>
            </w:r>
          </w:p>
        </w:tc>
        <w:tc>
          <w:tcPr>
            <w:tcW w:w="3210" w:type="dxa"/>
          </w:tcPr>
          <w:p w14:paraId="74CA04AB" w14:textId="4ED79EB8" w:rsidR="008C39CF" w:rsidRPr="00A8434D" w:rsidRDefault="009C76C7" w:rsidP="00F668EC">
            <w:pPr>
              <w:jc w:val="both"/>
            </w:pPr>
            <w:r>
              <w:t xml:space="preserve">Uncertainty </w:t>
            </w:r>
          </w:p>
        </w:tc>
      </w:tr>
      <w:tr w:rsidR="008C39CF" w14:paraId="09C742C3" w14:textId="77777777" w:rsidTr="008276EC">
        <w:tc>
          <w:tcPr>
            <w:tcW w:w="3209" w:type="dxa"/>
          </w:tcPr>
          <w:p w14:paraId="3D55393E" w14:textId="6967A85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1984</w:t>
            </w:r>
          </w:p>
        </w:tc>
        <w:tc>
          <w:tcPr>
            <w:tcW w:w="3210" w:type="dxa"/>
            <w:vAlign w:val="center"/>
          </w:tcPr>
          <w:p w14:paraId="0981E67B" w14:textId="48B23A92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12.83</w:t>
            </w:r>
          </w:p>
        </w:tc>
        <w:tc>
          <w:tcPr>
            <w:tcW w:w="3210" w:type="dxa"/>
            <w:vAlign w:val="center"/>
          </w:tcPr>
          <w:p w14:paraId="57739FD3" w14:textId="787DBD84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0.84</w:t>
            </w:r>
          </w:p>
        </w:tc>
      </w:tr>
      <w:tr w:rsidR="008C39CF" w14:paraId="7F6DF7D0" w14:textId="77777777" w:rsidTr="008276EC">
        <w:tc>
          <w:tcPr>
            <w:tcW w:w="3209" w:type="dxa"/>
          </w:tcPr>
          <w:p w14:paraId="734E7251" w14:textId="0ADC5FED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1985</w:t>
            </w:r>
          </w:p>
        </w:tc>
        <w:tc>
          <w:tcPr>
            <w:tcW w:w="3210" w:type="dxa"/>
            <w:vAlign w:val="center"/>
          </w:tcPr>
          <w:p w14:paraId="238484DD" w14:textId="4358BB0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12.31</w:t>
            </w:r>
          </w:p>
        </w:tc>
        <w:tc>
          <w:tcPr>
            <w:tcW w:w="3210" w:type="dxa"/>
            <w:vAlign w:val="center"/>
          </w:tcPr>
          <w:p w14:paraId="2DE9DA71" w14:textId="3E0BAA4C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0.91</w:t>
            </w:r>
          </w:p>
        </w:tc>
      </w:tr>
      <w:tr w:rsidR="008C39CF" w14:paraId="774B6EFB" w14:textId="77777777" w:rsidTr="008276EC">
        <w:tc>
          <w:tcPr>
            <w:tcW w:w="3209" w:type="dxa"/>
          </w:tcPr>
          <w:p w14:paraId="7613CA99" w14:textId="60910CA2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1986</w:t>
            </w:r>
          </w:p>
        </w:tc>
        <w:tc>
          <w:tcPr>
            <w:tcW w:w="3210" w:type="dxa"/>
            <w:vAlign w:val="center"/>
          </w:tcPr>
          <w:p w14:paraId="7050431E" w14:textId="379E99B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12.90</w:t>
            </w:r>
          </w:p>
        </w:tc>
        <w:tc>
          <w:tcPr>
            <w:tcW w:w="3210" w:type="dxa"/>
            <w:vAlign w:val="center"/>
          </w:tcPr>
          <w:p w14:paraId="522BD9B2" w14:textId="5A7AD1EC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0.65</w:t>
            </w:r>
          </w:p>
        </w:tc>
      </w:tr>
      <w:tr w:rsidR="008C39CF" w14:paraId="212C4437" w14:textId="77777777" w:rsidTr="008276EC">
        <w:tc>
          <w:tcPr>
            <w:tcW w:w="3209" w:type="dxa"/>
          </w:tcPr>
          <w:p w14:paraId="373279E3" w14:textId="34D4348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1987</w:t>
            </w:r>
          </w:p>
        </w:tc>
        <w:tc>
          <w:tcPr>
            <w:tcW w:w="3210" w:type="dxa"/>
            <w:vAlign w:val="center"/>
          </w:tcPr>
          <w:p w14:paraId="267ABB41" w14:textId="4BF03187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11.40</w:t>
            </w:r>
          </w:p>
        </w:tc>
        <w:tc>
          <w:tcPr>
            <w:tcW w:w="3210" w:type="dxa"/>
            <w:vAlign w:val="center"/>
          </w:tcPr>
          <w:p w14:paraId="4D6E7285" w14:textId="58A8E60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0.72</w:t>
            </w:r>
          </w:p>
        </w:tc>
      </w:tr>
      <w:tr w:rsidR="008C39CF" w14:paraId="5BCC6D4E" w14:textId="77777777" w:rsidTr="008276EC">
        <w:tc>
          <w:tcPr>
            <w:tcW w:w="3209" w:type="dxa"/>
          </w:tcPr>
          <w:p w14:paraId="54021948" w14:textId="628C85A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1988</w:t>
            </w:r>
          </w:p>
        </w:tc>
        <w:tc>
          <w:tcPr>
            <w:tcW w:w="3210" w:type="dxa"/>
            <w:vAlign w:val="center"/>
          </w:tcPr>
          <w:p w14:paraId="6F90C07C" w14:textId="43F0814E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10.80</w:t>
            </w:r>
          </w:p>
        </w:tc>
        <w:tc>
          <w:tcPr>
            <w:tcW w:w="3210" w:type="dxa"/>
            <w:vAlign w:val="center"/>
          </w:tcPr>
          <w:p w14:paraId="1F355361" w14:textId="7C9D702A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0.55</w:t>
            </w:r>
          </w:p>
        </w:tc>
      </w:tr>
      <w:tr w:rsidR="008C39CF" w14:paraId="26D04A94" w14:textId="77777777" w:rsidTr="008276EC">
        <w:tc>
          <w:tcPr>
            <w:tcW w:w="3209" w:type="dxa"/>
          </w:tcPr>
          <w:p w14:paraId="191C0756" w14:textId="3EE4EB8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1989</w:t>
            </w:r>
          </w:p>
        </w:tc>
        <w:tc>
          <w:tcPr>
            <w:tcW w:w="3210" w:type="dxa"/>
            <w:vAlign w:val="center"/>
          </w:tcPr>
          <w:p w14:paraId="63521D72" w14:textId="6F2B6B3C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11.08</w:t>
            </w:r>
          </w:p>
        </w:tc>
        <w:tc>
          <w:tcPr>
            <w:tcW w:w="3210" w:type="dxa"/>
            <w:vAlign w:val="center"/>
          </w:tcPr>
          <w:p w14:paraId="604088E3" w14:textId="6FBDBF8D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0.59</w:t>
            </w:r>
          </w:p>
        </w:tc>
      </w:tr>
      <w:tr w:rsidR="008C39CF" w14:paraId="7A770EC3" w14:textId="77777777" w:rsidTr="008276EC">
        <w:tc>
          <w:tcPr>
            <w:tcW w:w="3209" w:type="dxa"/>
          </w:tcPr>
          <w:p w14:paraId="6EDE93FE" w14:textId="5D6A6DA5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1990</w:t>
            </w:r>
          </w:p>
        </w:tc>
        <w:tc>
          <w:tcPr>
            <w:tcW w:w="3210" w:type="dxa"/>
            <w:vAlign w:val="center"/>
          </w:tcPr>
          <w:p w14:paraId="6BE0796C" w14:textId="56FD42A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8.71</w:t>
            </w:r>
          </w:p>
        </w:tc>
        <w:tc>
          <w:tcPr>
            <w:tcW w:w="3210" w:type="dxa"/>
            <w:vAlign w:val="center"/>
          </w:tcPr>
          <w:p w14:paraId="1D9F11B5" w14:textId="4CF32091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0.47</w:t>
            </w:r>
          </w:p>
        </w:tc>
      </w:tr>
      <w:tr w:rsidR="008C39CF" w14:paraId="11267255" w14:textId="77777777" w:rsidTr="008276EC">
        <w:tc>
          <w:tcPr>
            <w:tcW w:w="3209" w:type="dxa"/>
          </w:tcPr>
          <w:p w14:paraId="2F567174" w14:textId="263525FB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1991</w:t>
            </w:r>
          </w:p>
        </w:tc>
        <w:tc>
          <w:tcPr>
            <w:tcW w:w="3210" w:type="dxa"/>
            <w:vAlign w:val="center"/>
          </w:tcPr>
          <w:p w14:paraId="224B337A" w14:textId="5FFED6B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14.05</w:t>
            </w:r>
          </w:p>
        </w:tc>
        <w:tc>
          <w:tcPr>
            <w:tcW w:w="3210" w:type="dxa"/>
            <w:vAlign w:val="center"/>
          </w:tcPr>
          <w:p w14:paraId="3A029BF9" w14:textId="4E7FFDBA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0.55</w:t>
            </w:r>
          </w:p>
        </w:tc>
      </w:tr>
      <w:tr w:rsidR="008C39CF" w14:paraId="2ED4C2CB" w14:textId="77777777" w:rsidTr="008276EC">
        <w:tc>
          <w:tcPr>
            <w:tcW w:w="3209" w:type="dxa"/>
          </w:tcPr>
          <w:p w14:paraId="229CAC6E" w14:textId="1F359AD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1992</w:t>
            </w:r>
          </w:p>
        </w:tc>
        <w:tc>
          <w:tcPr>
            <w:tcW w:w="3210" w:type="dxa"/>
            <w:vAlign w:val="center"/>
          </w:tcPr>
          <w:p w14:paraId="6F8FC210" w14:textId="668214E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2.40</w:t>
            </w:r>
          </w:p>
        </w:tc>
        <w:tc>
          <w:tcPr>
            <w:tcW w:w="3210" w:type="dxa"/>
            <w:vAlign w:val="center"/>
          </w:tcPr>
          <w:p w14:paraId="7914D24D" w14:textId="2767CF5C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0.51</w:t>
            </w:r>
          </w:p>
        </w:tc>
      </w:tr>
      <w:tr w:rsidR="008C39CF" w14:paraId="10D23C30" w14:textId="77777777" w:rsidTr="008276EC">
        <w:tc>
          <w:tcPr>
            <w:tcW w:w="3209" w:type="dxa"/>
          </w:tcPr>
          <w:p w14:paraId="531CC51B" w14:textId="548ACB2C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1993</w:t>
            </w:r>
          </w:p>
        </w:tc>
        <w:tc>
          <w:tcPr>
            <w:tcW w:w="3210" w:type="dxa"/>
            <w:vAlign w:val="center"/>
          </w:tcPr>
          <w:p w14:paraId="11C283B0" w14:textId="6BA12D2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3.82</w:t>
            </w:r>
          </w:p>
        </w:tc>
        <w:tc>
          <w:tcPr>
            <w:tcW w:w="3210" w:type="dxa"/>
            <w:vAlign w:val="center"/>
          </w:tcPr>
          <w:p w14:paraId="6E42B979" w14:textId="214E06AA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0.59</w:t>
            </w:r>
          </w:p>
        </w:tc>
      </w:tr>
      <w:tr w:rsidR="008C39CF" w14:paraId="43E51D37" w14:textId="77777777" w:rsidTr="008276EC">
        <w:tc>
          <w:tcPr>
            <w:tcW w:w="3209" w:type="dxa"/>
          </w:tcPr>
          <w:p w14:paraId="7FE22946" w14:textId="496264F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lastRenderedPageBreak/>
              <w:t>1994</w:t>
            </w:r>
          </w:p>
        </w:tc>
        <w:tc>
          <w:tcPr>
            <w:tcW w:w="3210" w:type="dxa"/>
            <w:vAlign w:val="center"/>
          </w:tcPr>
          <w:p w14:paraId="225656CC" w14:textId="5EC88DA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7.21</w:t>
            </w:r>
          </w:p>
        </w:tc>
        <w:tc>
          <w:tcPr>
            <w:tcW w:w="3210" w:type="dxa"/>
            <w:vAlign w:val="center"/>
          </w:tcPr>
          <w:p w14:paraId="654C8708" w14:textId="4EEF40C5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0.61</w:t>
            </w:r>
          </w:p>
        </w:tc>
      </w:tr>
      <w:tr w:rsidR="008C39CF" w14:paraId="7C076075" w14:textId="77777777" w:rsidTr="008276EC">
        <w:tc>
          <w:tcPr>
            <w:tcW w:w="3209" w:type="dxa"/>
          </w:tcPr>
          <w:p w14:paraId="5E27F491" w14:textId="4B949E22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1995</w:t>
            </w:r>
          </w:p>
        </w:tc>
        <w:tc>
          <w:tcPr>
            <w:tcW w:w="3210" w:type="dxa"/>
            <w:vAlign w:val="center"/>
          </w:tcPr>
          <w:p w14:paraId="3DDE4900" w14:textId="1F834CA7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3.96</w:t>
            </w:r>
          </w:p>
        </w:tc>
        <w:tc>
          <w:tcPr>
            <w:tcW w:w="3210" w:type="dxa"/>
            <w:vAlign w:val="center"/>
          </w:tcPr>
          <w:p w14:paraId="13A3552D" w14:textId="0B207564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0.56</w:t>
            </w:r>
          </w:p>
        </w:tc>
      </w:tr>
      <w:tr w:rsidR="008C39CF" w14:paraId="4F9D1004" w14:textId="77777777" w:rsidTr="008276EC">
        <w:tc>
          <w:tcPr>
            <w:tcW w:w="3209" w:type="dxa"/>
          </w:tcPr>
          <w:p w14:paraId="16DAEF45" w14:textId="7744452E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1996</w:t>
            </w:r>
          </w:p>
        </w:tc>
        <w:tc>
          <w:tcPr>
            <w:tcW w:w="3210" w:type="dxa"/>
            <w:vAlign w:val="center"/>
          </w:tcPr>
          <w:p w14:paraId="6819E721" w14:textId="111EFD5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2.51</w:t>
            </w:r>
          </w:p>
        </w:tc>
        <w:tc>
          <w:tcPr>
            <w:tcW w:w="3210" w:type="dxa"/>
            <w:vAlign w:val="center"/>
          </w:tcPr>
          <w:p w14:paraId="44C4DE9D" w14:textId="6CE9770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0.48</w:t>
            </w:r>
          </w:p>
        </w:tc>
      </w:tr>
      <w:tr w:rsidR="008C39CF" w14:paraId="6C694679" w14:textId="77777777" w:rsidTr="008276EC">
        <w:tc>
          <w:tcPr>
            <w:tcW w:w="3209" w:type="dxa"/>
          </w:tcPr>
          <w:p w14:paraId="41F1AE97" w14:textId="53881684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1997</w:t>
            </w:r>
          </w:p>
        </w:tc>
        <w:tc>
          <w:tcPr>
            <w:tcW w:w="3210" w:type="dxa"/>
            <w:vAlign w:val="center"/>
          </w:tcPr>
          <w:p w14:paraId="6FC3B4F6" w14:textId="26D4B12D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6.25</w:t>
            </w:r>
          </w:p>
        </w:tc>
        <w:tc>
          <w:tcPr>
            <w:tcW w:w="3210" w:type="dxa"/>
            <w:vAlign w:val="center"/>
          </w:tcPr>
          <w:p w14:paraId="420246F7" w14:textId="489DE26A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0.69</w:t>
            </w:r>
          </w:p>
        </w:tc>
      </w:tr>
      <w:tr w:rsidR="008C39CF" w14:paraId="76CE6F50" w14:textId="77777777" w:rsidTr="008276EC">
        <w:tc>
          <w:tcPr>
            <w:tcW w:w="3209" w:type="dxa"/>
          </w:tcPr>
          <w:p w14:paraId="04C65D96" w14:textId="6C03D8E4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1998</w:t>
            </w:r>
          </w:p>
        </w:tc>
        <w:tc>
          <w:tcPr>
            <w:tcW w:w="3210" w:type="dxa"/>
            <w:vAlign w:val="center"/>
          </w:tcPr>
          <w:p w14:paraId="4900FE03" w14:textId="6AA4A19B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12.15</w:t>
            </w:r>
          </w:p>
        </w:tc>
        <w:tc>
          <w:tcPr>
            <w:tcW w:w="3210" w:type="dxa"/>
            <w:vAlign w:val="center"/>
          </w:tcPr>
          <w:p w14:paraId="461D8D9C" w14:textId="48D89E0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0.70</w:t>
            </w:r>
          </w:p>
        </w:tc>
      </w:tr>
      <w:tr w:rsidR="008C39CF" w14:paraId="3063C659" w14:textId="77777777" w:rsidTr="008276EC">
        <w:tc>
          <w:tcPr>
            <w:tcW w:w="3209" w:type="dxa"/>
          </w:tcPr>
          <w:p w14:paraId="129808C5" w14:textId="39339A3C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1999</w:t>
            </w:r>
          </w:p>
        </w:tc>
        <w:tc>
          <w:tcPr>
            <w:tcW w:w="3210" w:type="dxa"/>
            <w:vAlign w:val="center"/>
          </w:tcPr>
          <w:p w14:paraId="6D9516ED" w14:textId="0BB0B6E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2.39</w:t>
            </w:r>
          </w:p>
        </w:tc>
        <w:tc>
          <w:tcPr>
            <w:tcW w:w="3210" w:type="dxa"/>
            <w:vAlign w:val="center"/>
          </w:tcPr>
          <w:p w14:paraId="0B9D6621" w14:textId="1565A43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0.65</w:t>
            </w:r>
          </w:p>
        </w:tc>
      </w:tr>
      <w:tr w:rsidR="008C39CF" w14:paraId="4B0EAF29" w14:textId="77777777" w:rsidTr="008276EC">
        <w:tc>
          <w:tcPr>
            <w:tcW w:w="3209" w:type="dxa"/>
          </w:tcPr>
          <w:p w14:paraId="17A594B6" w14:textId="7759CC2F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2000</w:t>
            </w:r>
          </w:p>
        </w:tc>
        <w:tc>
          <w:tcPr>
            <w:tcW w:w="3210" w:type="dxa"/>
            <w:vAlign w:val="center"/>
          </w:tcPr>
          <w:p w14:paraId="4646C47C" w14:textId="4AFB311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-1.48</w:t>
            </w:r>
          </w:p>
        </w:tc>
        <w:tc>
          <w:tcPr>
            <w:tcW w:w="3210" w:type="dxa"/>
            <w:vAlign w:val="center"/>
          </w:tcPr>
          <w:p w14:paraId="23ECB5FF" w14:textId="21972FAD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0.54</w:t>
            </w:r>
          </w:p>
        </w:tc>
      </w:tr>
      <w:tr w:rsidR="008C39CF" w14:paraId="11C0A3A3" w14:textId="77777777" w:rsidTr="008276EC">
        <w:tc>
          <w:tcPr>
            <w:tcW w:w="3209" w:type="dxa"/>
          </w:tcPr>
          <w:p w14:paraId="5E341A4C" w14:textId="400CBE0A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2001</w:t>
            </w:r>
          </w:p>
        </w:tc>
        <w:tc>
          <w:tcPr>
            <w:tcW w:w="3210" w:type="dxa"/>
            <w:vAlign w:val="center"/>
          </w:tcPr>
          <w:p w14:paraId="0FE1C7CE" w14:textId="43E35655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-0.72</w:t>
            </w:r>
          </w:p>
        </w:tc>
        <w:tc>
          <w:tcPr>
            <w:tcW w:w="3210" w:type="dxa"/>
            <w:vAlign w:val="center"/>
          </w:tcPr>
          <w:p w14:paraId="63BAD66B" w14:textId="0373C66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0.56</w:t>
            </w:r>
          </w:p>
        </w:tc>
      </w:tr>
      <w:tr w:rsidR="008C39CF" w14:paraId="30B8DE56" w14:textId="77777777" w:rsidTr="008276EC">
        <w:tc>
          <w:tcPr>
            <w:tcW w:w="3209" w:type="dxa"/>
          </w:tcPr>
          <w:p w14:paraId="23818CAD" w14:textId="0B8F613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2002</w:t>
            </w:r>
          </w:p>
        </w:tc>
        <w:tc>
          <w:tcPr>
            <w:tcW w:w="3210" w:type="dxa"/>
            <w:vAlign w:val="center"/>
          </w:tcPr>
          <w:p w14:paraId="3BFE96D9" w14:textId="1691683B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3.23</w:t>
            </w:r>
          </w:p>
        </w:tc>
        <w:tc>
          <w:tcPr>
            <w:tcW w:w="3210" w:type="dxa"/>
            <w:vAlign w:val="center"/>
          </w:tcPr>
          <w:p w14:paraId="30EDE00B" w14:textId="63584C77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0.56</w:t>
            </w:r>
          </w:p>
        </w:tc>
      </w:tr>
      <w:tr w:rsidR="008C39CF" w14:paraId="283A7B64" w14:textId="77777777" w:rsidTr="008276EC">
        <w:tc>
          <w:tcPr>
            <w:tcW w:w="3209" w:type="dxa"/>
          </w:tcPr>
          <w:p w14:paraId="3A815308" w14:textId="4D7A517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2003</w:t>
            </w:r>
          </w:p>
        </w:tc>
        <w:tc>
          <w:tcPr>
            <w:tcW w:w="3210" w:type="dxa"/>
            <w:vAlign w:val="center"/>
          </w:tcPr>
          <w:p w14:paraId="0E5B1C12" w14:textId="68931837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4.79</w:t>
            </w:r>
          </w:p>
        </w:tc>
        <w:tc>
          <w:tcPr>
            <w:tcW w:w="3210" w:type="dxa"/>
            <w:vAlign w:val="center"/>
          </w:tcPr>
          <w:p w14:paraId="5850A0ED" w14:textId="6E14F0B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0.57</w:t>
            </w:r>
          </w:p>
        </w:tc>
      </w:tr>
      <w:tr w:rsidR="008C39CF" w14:paraId="11CB049A" w14:textId="77777777" w:rsidTr="008276EC">
        <w:tc>
          <w:tcPr>
            <w:tcW w:w="3209" w:type="dxa"/>
          </w:tcPr>
          <w:p w14:paraId="55641517" w14:textId="3463643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2004</w:t>
            </w:r>
          </w:p>
        </w:tc>
        <w:tc>
          <w:tcPr>
            <w:tcW w:w="3210" w:type="dxa"/>
            <w:vAlign w:val="center"/>
          </w:tcPr>
          <w:p w14:paraId="7B89E972" w14:textId="640758D5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-4.85</w:t>
            </w:r>
          </w:p>
        </w:tc>
        <w:tc>
          <w:tcPr>
            <w:tcW w:w="3210" w:type="dxa"/>
            <w:vAlign w:val="center"/>
          </w:tcPr>
          <w:p w14:paraId="74CDAF4D" w14:textId="08E7C397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0.42</w:t>
            </w:r>
          </w:p>
        </w:tc>
      </w:tr>
      <w:tr w:rsidR="008C39CF" w14:paraId="1819A67A" w14:textId="77777777" w:rsidTr="008276EC">
        <w:tc>
          <w:tcPr>
            <w:tcW w:w="3209" w:type="dxa"/>
          </w:tcPr>
          <w:p w14:paraId="593C9A9B" w14:textId="3E47340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2005</w:t>
            </w:r>
          </w:p>
        </w:tc>
        <w:tc>
          <w:tcPr>
            <w:tcW w:w="3210" w:type="dxa"/>
            <w:vAlign w:val="center"/>
          </w:tcPr>
          <w:p w14:paraId="050421BA" w14:textId="4CA39E8C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0.34</w:t>
            </w:r>
          </w:p>
        </w:tc>
        <w:tc>
          <w:tcPr>
            <w:tcW w:w="3210" w:type="dxa"/>
            <w:vAlign w:val="center"/>
          </w:tcPr>
          <w:p w14:paraId="0A8E81E3" w14:textId="3C064EEE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0.41</w:t>
            </w:r>
          </w:p>
        </w:tc>
      </w:tr>
      <w:tr w:rsidR="008C39CF" w14:paraId="66D3D42E" w14:textId="77777777" w:rsidTr="008276EC">
        <w:tc>
          <w:tcPr>
            <w:tcW w:w="3209" w:type="dxa"/>
          </w:tcPr>
          <w:p w14:paraId="55C8BACC" w14:textId="590ED3C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2006</w:t>
            </w:r>
          </w:p>
        </w:tc>
        <w:tc>
          <w:tcPr>
            <w:tcW w:w="3210" w:type="dxa"/>
            <w:vAlign w:val="center"/>
          </w:tcPr>
          <w:p w14:paraId="10B2FC3A" w14:textId="28DF78E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1.93</w:t>
            </w:r>
          </w:p>
        </w:tc>
        <w:tc>
          <w:tcPr>
            <w:tcW w:w="3210" w:type="dxa"/>
            <w:vAlign w:val="center"/>
          </w:tcPr>
          <w:p w14:paraId="3D8307ED" w14:textId="202DCFD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0.56</w:t>
            </w:r>
          </w:p>
        </w:tc>
      </w:tr>
      <w:tr w:rsidR="008C39CF" w14:paraId="2A358493" w14:textId="77777777" w:rsidTr="008276EC">
        <w:tc>
          <w:tcPr>
            <w:tcW w:w="3209" w:type="dxa"/>
          </w:tcPr>
          <w:p w14:paraId="57370A69" w14:textId="188B6577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2007</w:t>
            </w:r>
          </w:p>
        </w:tc>
        <w:tc>
          <w:tcPr>
            <w:tcW w:w="3210" w:type="dxa"/>
            <w:vAlign w:val="center"/>
          </w:tcPr>
          <w:p w14:paraId="759738E1" w14:textId="36C0517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7.84</w:t>
            </w:r>
          </w:p>
        </w:tc>
        <w:tc>
          <w:tcPr>
            <w:tcW w:w="3210" w:type="dxa"/>
            <w:vAlign w:val="center"/>
          </w:tcPr>
          <w:p w14:paraId="456E0EAB" w14:textId="0B01DD6F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0.57</w:t>
            </w:r>
          </w:p>
        </w:tc>
      </w:tr>
      <w:tr w:rsidR="008C39CF" w14:paraId="27733A47" w14:textId="77777777" w:rsidTr="008276EC">
        <w:tc>
          <w:tcPr>
            <w:tcW w:w="3209" w:type="dxa"/>
          </w:tcPr>
          <w:p w14:paraId="3D3AF072" w14:textId="61989C53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2008</w:t>
            </w:r>
          </w:p>
        </w:tc>
        <w:tc>
          <w:tcPr>
            <w:tcW w:w="3210" w:type="dxa"/>
            <w:vAlign w:val="center"/>
          </w:tcPr>
          <w:p w14:paraId="192729F8" w14:textId="36B2146A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6.53</w:t>
            </w:r>
          </w:p>
        </w:tc>
        <w:tc>
          <w:tcPr>
            <w:tcW w:w="3210" w:type="dxa"/>
            <w:vAlign w:val="center"/>
          </w:tcPr>
          <w:p w14:paraId="0E81DFCB" w14:textId="68C5EE7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0.44</w:t>
            </w:r>
          </w:p>
        </w:tc>
      </w:tr>
      <w:tr w:rsidR="008C39CF" w14:paraId="7A19678B" w14:textId="77777777" w:rsidTr="008276EC">
        <w:tc>
          <w:tcPr>
            <w:tcW w:w="3209" w:type="dxa"/>
          </w:tcPr>
          <w:p w14:paraId="33663BAF" w14:textId="0C5926EB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2009</w:t>
            </w:r>
          </w:p>
        </w:tc>
        <w:tc>
          <w:tcPr>
            <w:tcW w:w="3210" w:type="dxa"/>
            <w:vAlign w:val="center"/>
          </w:tcPr>
          <w:p w14:paraId="740C64BD" w14:textId="5336ABE2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4.67</w:t>
            </w:r>
          </w:p>
        </w:tc>
        <w:tc>
          <w:tcPr>
            <w:tcW w:w="3210" w:type="dxa"/>
            <w:vAlign w:val="center"/>
          </w:tcPr>
          <w:p w14:paraId="1A81A165" w14:textId="736CE4E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0.41</w:t>
            </w:r>
          </w:p>
        </w:tc>
      </w:tr>
      <w:tr w:rsidR="008C39CF" w14:paraId="7F3B263B" w14:textId="77777777" w:rsidTr="008276EC">
        <w:tc>
          <w:tcPr>
            <w:tcW w:w="3209" w:type="dxa"/>
          </w:tcPr>
          <w:p w14:paraId="69C92A19" w14:textId="3395552B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2010</w:t>
            </w:r>
          </w:p>
        </w:tc>
        <w:tc>
          <w:tcPr>
            <w:tcW w:w="3210" w:type="dxa"/>
            <w:vAlign w:val="center"/>
          </w:tcPr>
          <w:p w14:paraId="6560FE83" w14:textId="02F12CC4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5.20</w:t>
            </w:r>
          </w:p>
        </w:tc>
        <w:tc>
          <w:tcPr>
            <w:tcW w:w="3210" w:type="dxa"/>
            <w:vAlign w:val="center"/>
          </w:tcPr>
          <w:p w14:paraId="5510C3FA" w14:textId="794EFC05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0.71</w:t>
            </w:r>
          </w:p>
        </w:tc>
      </w:tr>
      <w:tr w:rsidR="008C39CF" w14:paraId="26C402A3" w14:textId="77777777" w:rsidTr="008276EC">
        <w:tc>
          <w:tcPr>
            <w:tcW w:w="3209" w:type="dxa"/>
          </w:tcPr>
          <w:p w14:paraId="5E8B1C8C" w14:textId="66273B16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2011</w:t>
            </w:r>
          </w:p>
        </w:tc>
        <w:tc>
          <w:tcPr>
            <w:tcW w:w="3210" w:type="dxa"/>
            <w:vAlign w:val="center"/>
          </w:tcPr>
          <w:p w14:paraId="19D32172" w14:textId="0A12A1B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4.86</w:t>
            </w:r>
          </w:p>
        </w:tc>
        <w:tc>
          <w:tcPr>
            <w:tcW w:w="3210" w:type="dxa"/>
            <w:vAlign w:val="center"/>
          </w:tcPr>
          <w:p w14:paraId="53B6CC2F" w14:textId="07D2EACF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0.58</w:t>
            </w:r>
          </w:p>
        </w:tc>
      </w:tr>
      <w:tr w:rsidR="008C39CF" w14:paraId="31B4FFD5" w14:textId="77777777" w:rsidTr="008276EC">
        <w:tc>
          <w:tcPr>
            <w:tcW w:w="3209" w:type="dxa"/>
          </w:tcPr>
          <w:p w14:paraId="3D6A8D39" w14:textId="4186CE4E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2012</w:t>
            </w:r>
          </w:p>
        </w:tc>
        <w:tc>
          <w:tcPr>
            <w:tcW w:w="3210" w:type="dxa"/>
            <w:vAlign w:val="center"/>
          </w:tcPr>
          <w:p w14:paraId="3BB8A87C" w14:textId="6BA56EA2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5.00</w:t>
            </w:r>
          </w:p>
        </w:tc>
        <w:tc>
          <w:tcPr>
            <w:tcW w:w="3210" w:type="dxa"/>
            <w:vAlign w:val="center"/>
          </w:tcPr>
          <w:p w14:paraId="362482A7" w14:textId="4492370F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0.51</w:t>
            </w:r>
          </w:p>
        </w:tc>
      </w:tr>
      <w:tr w:rsidR="008C39CF" w14:paraId="022CFF73" w14:textId="77777777" w:rsidTr="008276EC">
        <w:tc>
          <w:tcPr>
            <w:tcW w:w="3209" w:type="dxa"/>
          </w:tcPr>
          <w:p w14:paraId="1C6DC178" w14:textId="38571E2E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2013</w:t>
            </w:r>
          </w:p>
        </w:tc>
        <w:tc>
          <w:tcPr>
            <w:tcW w:w="3210" w:type="dxa"/>
            <w:vAlign w:val="center"/>
          </w:tcPr>
          <w:p w14:paraId="39A3ECAA" w14:textId="012D9B7D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5.71</w:t>
            </w:r>
          </w:p>
        </w:tc>
        <w:tc>
          <w:tcPr>
            <w:tcW w:w="3210" w:type="dxa"/>
            <w:vAlign w:val="center"/>
          </w:tcPr>
          <w:p w14:paraId="60BB07F4" w14:textId="4DB2B68B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0.58</w:t>
            </w:r>
          </w:p>
        </w:tc>
      </w:tr>
      <w:tr w:rsidR="008C39CF" w14:paraId="49E8628D" w14:textId="77777777" w:rsidTr="008276EC">
        <w:tc>
          <w:tcPr>
            <w:tcW w:w="3209" w:type="dxa"/>
          </w:tcPr>
          <w:p w14:paraId="67AF917D" w14:textId="5C11CBCF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2014</w:t>
            </w:r>
          </w:p>
        </w:tc>
        <w:tc>
          <w:tcPr>
            <w:tcW w:w="3210" w:type="dxa"/>
            <w:vAlign w:val="center"/>
          </w:tcPr>
          <w:p w14:paraId="556D4ADD" w14:textId="31C4BD4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12.77</w:t>
            </w:r>
          </w:p>
        </w:tc>
        <w:tc>
          <w:tcPr>
            <w:tcW w:w="3210" w:type="dxa"/>
            <w:vAlign w:val="center"/>
          </w:tcPr>
          <w:p w14:paraId="5CDDF40C" w14:textId="639E616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0.50</w:t>
            </w:r>
          </w:p>
        </w:tc>
      </w:tr>
      <w:tr w:rsidR="008C39CF" w14:paraId="121BEAFE" w14:textId="77777777" w:rsidTr="008276EC">
        <w:tc>
          <w:tcPr>
            <w:tcW w:w="3209" w:type="dxa"/>
          </w:tcPr>
          <w:p w14:paraId="7EEA91FF" w14:textId="4E0A8122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2015</w:t>
            </w:r>
          </w:p>
        </w:tc>
        <w:tc>
          <w:tcPr>
            <w:tcW w:w="3210" w:type="dxa"/>
            <w:vAlign w:val="center"/>
          </w:tcPr>
          <w:p w14:paraId="07EFDEBF" w14:textId="0408C65A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10.01</w:t>
            </w:r>
          </w:p>
        </w:tc>
        <w:tc>
          <w:tcPr>
            <w:tcW w:w="3210" w:type="dxa"/>
            <w:vAlign w:val="center"/>
          </w:tcPr>
          <w:p w14:paraId="184109A6" w14:textId="5FAE2BBB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0.70</w:t>
            </w:r>
          </w:p>
        </w:tc>
      </w:tr>
      <w:tr w:rsidR="008C39CF" w14:paraId="1D4C2268" w14:textId="77777777" w:rsidTr="008276EC">
        <w:tc>
          <w:tcPr>
            <w:tcW w:w="3209" w:type="dxa"/>
          </w:tcPr>
          <w:p w14:paraId="24F530B9" w14:textId="37D09840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2016</w:t>
            </w:r>
          </w:p>
        </w:tc>
        <w:tc>
          <w:tcPr>
            <w:tcW w:w="3210" w:type="dxa"/>
            <w:vAlign w:val="center"/>
          </w:tcPr>
          <w:p w14:paraId="6D5AE84B" w14:textId="586D97A1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7.07</w:t>
            </w:r>
          </w:p>
        </w:tc>
        <w:tc>
          <w:tcPr>
            <w:tcW w:w="3210" w:type="dxa"/>
            <w:vAlign w:val="center"/>
          </w:tcPr>
          <w:p w14:paraId="538E8333" w14:textId="7F5EE72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0.67</w:t>
            </w:r>
          </w:p>
        </w:tc>
      </w:tr>
      <w:tr w:rsidR="008C39CF" w14:paraId="469D2D5C" w14:textId="77777777" w:rsidTr="008276EC">
        <w:tc>
          <w:tcPr>
            <w:tcW w:w="3209" w:type="dxa"/>
          </w:tcPr>
          <w:p w14:paraId="3C58F5E7" w14:textId="76D6EA6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2017</w:t>
            </w:r>
          </w:p>
        </w:tc>
        <w:tc>
          <w:tcPr>
            <w:tcW w:w="3210" w:type="dxa"/>
            <w:vAlign w:val="center"/>
          </w:tcPr>
          <w:p w14:paraId="3BDE6833" w14:textId="2DEB81CE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6.89</w:t>
            </w:r>
          </w:p>
        </w:tc>
        <w:tc>
          <w:tcPr>
            <w:tcW w:w="3210" w:type="dxa"/>
            <w:vAlign w:val="center"/>
          </w:tcPr>
          <w:p w14:paraId="5E5038BA" w14:textId="3EDF9693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0.79</w:t>
            </w:r>
          </w:p>
        </w:tc>
      </w:tr>
      <w:tr w:rsidR="008C39CF" w14:paraId="5A8A9121" w14:textId="77777777" w:rsidTr="008276EC">
        <w:tc>
          <w:tcPr>
            <w:tcW w:w="3209" w:type="dxa"/>
          </w:tcPr>
          <w:p w14:paraId="16E1EA95" w14:textId="22A05DF8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2018</w:t>
            </w:r>
          </w:p>
        </w:tc>
        <w:tc>
          <w:tcPr>
            <w:tcW w:w="3210" w:type="dxa"/>
            <w:vAlign w:val="center"/>
          </w:tcPr>
          <w:p w14:paraId="73F10688" w14:textId="7D41C164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8.68</w:t>
            </w:r>
          </w:p>
        </w:tc>
        <w:tc>
          <w:tcPr>
            <w:tcW w:w="3210" w:type="dxa"/>
            <w:vAlign w:val="center"/>
          </w:tcPr>
          <w:p w14:paraId="00947649" w14:textId="5EA51269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0.52</w:t>
            </w:r>
          </w:p>
        </w:tc>
      </w:tr>
      <w:tr w:rsidR="008C39CF" w14:paraId="101542B1" w14:textId="77777777" w:rsidTr="008276EC">
        <w:tc>
          <w:tcPr>
            <w:tcW w:w="3209" w:type="dxa"/>
          </w:tcPr>
          <w:p w14:paraId="10EE8B30" w14:textId="7DC0345C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2019</w:t>
            </w:r>
          </w:p>
        </w:tc>
        <w:tc>
          <w:tcPr>
            <w:tcW w:w="3210" w:type="dxa"/>
            <w:vAlign w:val="center"/>
          </w:tcPr>
          <w:p w14:paraId="2A5E7A78" w14:textId="51A5B50B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9.80</w:t>
            </w:r>
          </w:p>
        </w:tc>
        <w:tc>
          <w:tcPr>
            <w:tcW w:w="3210" w:type="dxa"/>
            <w:vAlign w:val="center"/>
          </w:tcPr>
          <w:p w14:paraId="058D12C2" w14:textId="5D1F3824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0.64</w:t>
            </w:r>
          </w:p>
        </w:tc>
      </w:tr>
      <w:tr w:rsidR="008C39CF" w14:paraId="1830D897" w14:textId="77777777" w:rsidTr="008276EC">
        <w:tc>
          <w:tcPr>
            <w:tcW w:w="3209" w:type="dxa"/>
          </w:tcPr>
          <w:p w14:paraId="1AAC4C35" w14:textId="11B9B26B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2020</w:t>
            </w:r>
          </w:p>
        </w:tc>
        <w:tc>
          <w:tcPr>
            <w:tcW w:w="3210" w:type="dxa"/>
            <w:vAlign w:val="center"/>
          </w:tcPr>
          <w:p w14:paraId="5EF440CE" w14:textId="1BFE7795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15.57</w:t>
            </w:r>
          </w:p>
        </w:tc>
        <w:tc>
          <w:tcPr>
            <w:tcW w:w="3210" w:type="dxa"/>
            <w:vAlign w:val="center"/>
          </w:tcPr>
          <w:p w14:paraId="5B66F77A" w14:textId="0C3E5843" w:rsidR="008C39CF" w:rsidRDefault="008C39CF" w:rsidP="00F668EC">
            <w:pPr>
              <w:jc w:val="both"/>
              <w:rPr>
                <w:rFonts w:cs="Arial"/>
                <w:szCs w:val="22"/>
              </w:rPr>
            </w:pPr>
            <w:r w:rsidRPr="00A8434D">
              <w:t>0.38</w:t>
            </w:r>
          </w:p>
        </w:tc>
      </w:tr>
    </w:tbl>
    <w:p w14:paraId="5A591784" w14:textId="68F6A995" w:rsidR="00F85D80" w:rsidRPr="003804DA" w:rsidRDefault="003804DA" w:rsidP="00F668EC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Table 1 </w:t>
      </w:r>
      <w:r w:rsidR="00A137BE">
        <w:rPr>
          <w:rFonts w:cs="Arial"/>
          <w:sz w:val="20"/>
          <w:szCs w:val="20"/>
        </w:rPr>
        <w:t xml:space="preserve">the </w:t>
      </w:r>
      <w:r w:rsidR="00102846">
        <w:rPr>
          <w:rFonts w:cs="Arial"/>
          <w:sz w:val="20"/>
          <w:szCs w:val="20"/>
        </w:rPr>
        <w:t xml:space="preserve">global trend </w:t>
      </w:r>
      <w:r w:rsidR="00A137BE">
        <w:rPr>
          <w:rFonts w:cs="Arial"/>
          <w:sz w:val="20"/>
          <w:szCs w:val="20"/>
        </w:rPr>
        <w:t>of CH</w:t>
      </w:r>
      <w:r w:rsidR="00A137BE" w:rsidRPr="00A137BE">
        <w:rPr>
          <w:rFonts w:cs="Arial"/>
          <w:sz w:val="20"/>
          <w:szCs w:val="20"/>
          <w:vertAlign w:val="subscript"/>
        </w:rPr>
        <w:t>4</w:t>
      </w:r>
      <w:r w:rsidR="00A137BE">
        <w:rPr>
          <w:rFonts w:cs="Arial"/>
          <w:sz w:val="20"/>
          <w:szCs w:val="20"/>
        </w:rPr>
        <w:t xml:space="preserve"> since 198</w:t>
      </w:r>
      <w:r w:rsidR="008F2CF7">
        <w:rPr>
          <w:rFonts w:cs="Arial"/>
          <w:sz w:val="20"/>
          <w:szCs w:val="20"/>
        </w:rPr>
        <w:t>4</w:t>
      </w:r>
      <w:r w:rsidR="00A137BE">
        <w:rPr>
          <w:rFonts w:cs="Arial"/>
          <w:sz w:val="20"/>
          <w:szCs w:val="20"/>
        </w:rPr>
        <w:t xml:space="preserve"> © </w:t>
      </w:r>
      <w:hyperlink r:id="rId25" w:history="1">
        <w:r w:rsidR="00A137BE" w:rsidRPr="00A137BE">
          <w:rPr>
            <w:rStyle w:val="Hyperlink"/>
            <w:rFonts w:cs="Arial"/>
            <w:sz w:val="20"/>
            <w:szCs w:val="20"/>
          </w:rPr>
          <w:t>NOAA</w:t>
        </w:r>
      </w:hyperlink>
    </w:p>
    <w:p w14:paraId="721FA0FF" w14:textId="77777777" w:rsidR="004155F6" w:rsidRDefault="004155F6" w:rsidP="00F668EC">
      <w:pPr>
        <w:jc w:val="both"/>
        <w:rPr>
          <w:rFonts w:cs="Arial"/>
          <w:szCs w:val="22"/>
        </w:rPr>
      </w:pPr>
    </w:p>
    <w:p w14:paraId="7A5570DF" w14:textId="1F3EDA60" w:rsidR="0077343B" w:rsidRDefault="00184C50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Figure 3 shows that a</w:t>
      </w:r>
      <w:r w:rsidR="004A54A8">
        <w:rPr>
          <w:rFonts w:cs="Arial"/>
          <w:szCs w:val="22"/>
        </w:rPr>
        <w:t xml:space="preserve">round 60% of </w:t>
      </w:r>
      <w:r w:rsidR="008F2CF7">
        <w:rPr>
          <w:rFonts w:cs="Arial"/>
          <w:szCs w:val="22"/>
        </w:rPr>
        <w:t>methane</w:t>
      </w:r>
      <w:r w:rsidR="004A54A8">
        <w:rPr>
          <w:rFonts w:cs="Arial"/>
          <w:szCs w:val="22"/>
        </w:rPr>
        <w:t xml:space="preserve"> emissions </w:t>
      </w:r>
      <w:r>
        <w:rPr>
          <w:rFonts w:cs="Arial"/>
          <w:szCs w:val="22"/>
        </w:rPr>
        <w:t>are</w:t>
      </w:r>
      <w:r w:rsidR="004A54A8">
        <w:rPr>
          <w:rFonts w:cs="Arial"/>
          <w:szCs w:val="22"/>
        </w:rPr>
        <w:t xml:space="preserve"> from human </w:t>
      </w:r>
      <w:r w:rsidR="00B2613D">
        <w:rPr>
          <w:rFonts w:cs="Arial"/>
          <w:szCs w:val="22"/>
        </w:rPr>
        <w:t xml:space="preserve">sources. </w:t>
      </w:r>
      <w:r w:rsidR="00656F4E">
        <w:rPr>
          <w:rFonts w:cs="Arial"/>
          <w:szCs w:val="22"/>
        </w:rPr>
        <w:t xml:space="preserve">These sources </w:t>
      </w:r>
      <w:r w:rsidR="00FB765C">
        <w:rPr>
          <w:rFonts w:cs="Arial"/>
          <w:szCs w:val="22"/>
        </w:rPr>
        <w:t>are</w:t>
      </w:r>
      <w:r w:rsidR="00C035F8">
        <w:rPr>
          <w:rFonts w:cs="Arial"/>
          <w:szCs w:val="22"/>
        </w:rPr>
        <w:t xml:space="preserve"> </w:t>
      </w:r>
      <w:r w:rsidR="000C0164">
        <w:rPr>
          <w:rFonts w:cs="Arial"/>
          <w:szCs w:val="22"/>
        </w:rPr>
        <w:t>t</w:t>
      </w:r>
      <w:r w:rsidR="007B0F7B">
        <w:rPr>
          <w:rFonts w:cs="Arial"/>
          <w:szCs w:val="22"/>
        </w:rPr>
        <w:t xml:space="preserve">he 1.4 billion </w:t>
      </w:r>
      <w:r w:rsidR="004F6F16">
        <w:rPr>
          <w:rFonts w:cs="Arial"/>
          <w:szCs w:val="22"/>
        </w:rPr>
        <w:t>cows</w:t>
      </w:r>
      <w:r w:rsidR="007B0F7B">
        <w:rPr>
          <w:rFonts w:cs="Arial"/>
          <w:szCs w:val="22"/>
        </w:rPr>
        <w:t xml:space="preserve"> on the planet</w:t>
      </w:r>
      <w:r w:rsidR="00B2613D">
        <w:rPr>
          <w:rFonts w:cs="Arial"/>
          <w:szCs w:val="22"/>
        </w:rPr>
        <w:t xml:space="preserve"> </w:t>
      </w:r>
      <w:r w:rsidR="00656F4E">
        <w:rPr>
          <w:rFonts w:cs="Arial"/>
          <w:szCs w:val="22"/>
        </w:rPr>
        <w:t xml:space="preserve">who </w:t>
      </w:r>
      <w:r w:rsidR="00B2613D">
        <w:rPr>
          <w:rFonts w:cs="Arial"/>
          <w:szCs w:val="22"/>
        </w:rPr>
        <w:t>belch</w:t>
      </w:r>
      <w:r w:rsidR="00656F4E">
        <w:rPr>
          <w:rFonts w:cs="Arial"/>
          <w:szCs w:val="22"/>
        </w:rPr>
        <w:t xml:space="preserve"> and release</w:t>
      </w:r>
      <w:r w:rsidR="001B2AC7">
        <w:rPr>
          <w:rFonts w:cs="Arial"/>
          <w:szCs w:val="22"/>
        </w:rPr>
        <w:t xml:space="preserve"> </w:t>
      </w:r>
      <w:r w:rsidR="00664237">
        <w:rPr>
          <w:rFonts w:cs="Arial"/>
          <w:szCs w:val="22"/>
        </w:rPr>
        <w:t>flatulence</w:t>
      </w:r>
      <w:r w:rsidR="004F6F16">
        <w:rPr>
          <w:rFonts w:cs="Arial"/>
          <w:szCs w:val="22"/>
        </w:rPr>
        <w:t xml:space="preserve">, </w:t>
      </w:r>
      <w:r w:rsidR="00E20488">
        <w:rPr>
          <w:rFonts w:cs="Arial"/>
          <w:szCs w:val="22"/>
        </w:rPr>
        <w:t>the</w:t>
      </w:r>
      <w:r w:rsidR="001B2AC7">
        <w:rPr>
          <w:rFonts w:cs="Arial"/>
          <w:szCs w:val="22"/>
        </w:rPr>
        <w:t xml:space="preserve"> </w:t>
      </w:r>
      <w:r w:rsidR="00E82F7F">
        <w:rPr>
          <w:rFonts w:cs="Arial"/>
          <w:szCs w:val="22"/>
        </w:rPr>
        <w:t xml:space="preserve">bacteria in </w:t>
      </w:r>
      <w:r w:rsidR="002A508F">
        <w:rPr>
          <w:rFonts w:cs="Arial"/>
          <w:szCs w:val="22"/>
        </w:rPr>
        <w:t>flooded rice padd</w:t>
      </w:r>
      <w:r w:rsidR="00656F4E">
        <w:rPr>
          <w:rFonts w:cs="Arial"/>
          <w:szCs w:val="22"/>
        </w:rPr>
        <w:t>y fields</w:t>
      </w:r>
      <w:r w:rsidR="00E82F7F">
        <w:rPr>
          <w:rFonts w:cs="Arial"/>
          <w:szCs w:val="22"/>
        </w:rPr>
        <w:t>,</w:t>
      </w:r>
      <w:r w:rsidR="00E20488">
        <w:rPr>
          <w:rFonts w:cs="Arial"/>
          <w:szCs w:val="22"/>
        </w:rPr>
        <w:t xml:space="preserve"> </w:t>
      </w:r>
      <w:r w:rsidR="00E82F7F">
        <w:rPr>
          <w:rFonts w:cs="Arial"/>
          <w:szCs w:val="22"/>
        </w:rPr>
        <w:t xml:space="preserve">extractive industries (i.e., </w:t>
      </w:r>
      <w:r w:rsidR="00AA3558">
        <w:rPr>
          <w:rFonts w:cs="Arial"/>
          <w:szCs w:val="22"/>
        </w:rPr>
        <w:t>oil</w:t>
      </w:r>
      <w:r w:rsidR="00E82F7F">
        <w:rPr>
          <w:rFonts w:cs="Arial"/>
          <w:szCs w:val="22"/>
        </w:rPr>
        <w:t xml:space="preserve"> and gas)</w:t>
      </w:r>
      <w:r w:rsidR="00AA3558">
        <w:rPr>
          <w:rFonts w:cs="Arial"/>
          <w:szCs w:val="22"/>
        </w:rPr>
        <w:t xml:space="preserve">, and the decomposition of waste </w:t>
      </w:r>
      <w:r w:rsidR="00D37B3E">
        <w:rPr>
          <w:rFonts w:cs="Arial"/>
          <w:szCs w:val="22"/>
        </w:rPr>
        <w:t>(i</w:t>
      </w:r>
      <w:r w:rsidR="00AA3558">
        <w:rPr>
          <w:rFonts w:cs="Arial"/>
          <w:szCs w:val="22"/>
        </w:rPr>
        <w:t>n particular food waste</w:t>
      </w:r>
      <w:r w:rsidR="00D37B3E">
        <w:rPr>
          <w:rFonts w:cs="Arial"/>
          <w:szCs w:val="22"/>
        </w:rPr>
        <w:t>)</w:t>
      </w:r>
      <w:r w:rsidR="00E20488">
        <w:rPr>
          <w:rFonts w:cs="Arial"/>
          <w:szCs w:val="22"/>
        </w:rPr>
        <w:t xml:space="preserve"> from </w:t>
      </w:r>
      <w:r w:rsidR="00F90920">
        <w:rPr>
          <w:rFonts w:cs="Arial"/>
          <w:szCs w:val="22"/>
        </w:rPr>
        <w:t>landfill sites.</w:t>
      </w:r>
    </w:p>
    <w:p w14:paraId="19DD59EE" w14:textId="5BCFCE36" w:rsidR="00F90920" w:rsidRDefault="00F90920" w:rsidP="00F668EC">
      <w:pPr>
        <w:jc w:val="both"/>
        <w:rPr>
          <w:rFonts w:cs="Arial"/>
          <w:szCs w:val="22"/>
        </w:rPr>
      </w:pPr>
    </w:p>
    <w:p w14:paraId="7934D569" w14:textId="0008401E" w:rsidR="005D1D9F" w:rsidRDefault="00F90920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Natural </w:t>
      </w:r>
      <w:r w:rsidR="001152A4">
        <w:rPr>
          <w:rFonts w:cs="Arial"/>
          <w:szCs w:val="22"/>
        </w:rPr>
        <w:t>sources of C</w:t>
      </w:r>
      <w:r w:rsidR="00BD4DCC">
        <w:rPr>
          <w:rFonts w:cs="Arial"/>
          <w:szCs w:val="22"/>
        </w:rPr>
        <w:t>H</w:t>
      </w:r>
      <w:r w:rsidR="00BD4DCC" w:rsidRPr="008378D0">
        <w:rPr>
          <w:rFonts w:cs="Arial"/>
          <w:szCs w:val="22"/>
          <w:vertAlign w:val="subscript"/>
        </w:rPr>
        <w:t>4</w:t>
      </w:r>
      <w:r w:rsidR="00BD4DCC">
        <w:rPr>
          <w:rFonts w:cs="Arial"/>
          <w:szCs w:val="22"/>
        </w:rPr>
        <w:t xml:space="preserve"> come from volcanology, </w:t>
      </w:r>
      <w:r w:rsidR="003411B7">
        <w:rPr>
          <w:rFonts w:cs="Arial"/>
          <w:szCs w:val="22"/>
        </w:rPr>
        <w:t>natural</w:t>
      </w:r>
      <w:r w:rsidR="00E90E46">
        <w:rPr>
          <w:rFonts w:cs="Arial"/>
          <w:szCs w:val="22"/>
        </w:rPr>
        <w:t>ly</w:t>
      </w:r>
      <w:r w:rsidR="003411B7">
        <w:rPr>
          <w:rFonts w:cs="Arial"/>
          <w:szCs w:val="22"/>
        </w:rPr>
        <w:t xml:space="preserve"> burning landscapes, </w:t>
      </w:r>
      <w:r w:rsidR="00821DDE">
        <w:rPr>
          <w:rFonts w:cs="Arial"/>
          <w:szCs w:val="22"/>
        </w:rPr>
        <w:t>wetlands, and thawing permafrost in the Arctic.</w:t>
      </w:r>
    </w:p>
    <w:p w14:paraId="3B24AA3B" w14:textId="08A37B98" w:rsidR="00D74D9C" w:rsidRDefault="00D74D9C" w:rsidP="00F668EC">
      <w:pPr>
        <w:jc w:val="both"/>
        <w:rPr>
          <w:rFonts w:cs="Arial"/>
          <w:szCs w:val="22"/>
        </w:rPr>
      </w:pPr>
    </w:p>
    <w:p w14:paraId="35C94F54" w14:textId="016EFEF0" w:rsidR="00141FE5" w:rsidRDefault="00D74D9C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Thawing permafrost is </w:t>
      </w:r>
      <w:r w:rsidR="007C1F26">
        <w:rPr>
          <w:rFonts w:cs="Arial"/>
          <w:szCs w:val="22"/>
        </w:rPr>
        <w:t xml:space="preserve">a </w:t>
      </w:r>
      <w:r w:rsidR="00B44F8F">
        <w:rPr>
          <w:rFonts w:cs="Arial"/>
          <w:szCs w:val="22"/>
        </w:rPr>
        <w:t>huge environmental problem as the process exposes</w:t>
      </w:r>
      <w:r w:rsidR="0028486C">
        <w:rPr>
          <w:rFonts w:cs="Arial"/>
          <w:szCs w:val="22"/>
        </w:rPr>
        <w:t xml:space="preserve"> thousands of years of plant and animal remains to microbial decomposition</w:t>
      </w:r>
      <w:r w:rsidR="00233135">
        <w:rPr>
          <w:rFonts w:cs="Arial"/>
          <w:szCs w:val="22"/>
        </w:rPr>
        <w:t xml:space="preserve"> (see Figure 4)</w:t>
      </w:r>
      <w:r w:rsidR="00C035F8">
        <w:rPr>
          <w:rFonts w:cs="Arial"/>
          <w:szCs w:val="22"/>
        </w:rPr>
        <w:t>. This decomposition in turn</w:t>
      </w:r>
      <w:r w:rsidR="00191754">
        <w:rPr>
          <w:rFonts w:cs="Arial"/>
          <w:szCs w:val="22"/>
        </w:rPr>
        <w:t xml:space="preserve"> </w:t>
      </w:r>
      <w:r w:rsidR="00B756DB">
        <w:rPr>
          <w:rFonts w:cs="Arial"/>
          <w:szCs w:val="22"/>
        </w:rPr>
        <w:t>release</w:t>
      </w:r>
      <w:r w:rsidR="00C035F8">
        <w:rPr>
          <w:rFonts w:cs="Arial"/>
          <w:szCs w:val="22"/>
        </w:rPr>
        <w:t>s</w:t>
      </w:r>
      <w:r w:rsidR="00F40819">
        <w:rPr>
          <w:rFonts w:cs="Arial"/>
          <w:szCs w:val="22"/>
        </w:rPr>
        <w:t xml:space="preserve"> further </w:t>
      </w:r>
      <w:r w:rsidR="00B756DB">
        <w:rPr>
          <w:rFonts w:cs="Arial"/>
          <w:szCs w:val="22"/>
        </w:rPr>
        <w:t>CO</w:t>
      </w:r>
      <w:r w:rsidR="00B756DB" w:rsidRPr="00B756DB">
        <w:rPr>
          <w:rFonts w:cs="Arial"/>
          <w:szCs w:val="22"/>
          <w:vertAlign w:val="subscript"/>
        </w:rPr>
        <w:t>2</w:t>
      </w:r>
      <w:r w:rsidR="00B756DB">
        <w:rPr>
          <w:rFonts w:cs="Arial"/>
          <w:szCs w:val="22"/>
        </w:rPr>
        <w:t xml:space="preserve"> and CH</w:t>
      </w:r>
      <w:r w:rsidR="00B756DB" w:rsidRPr="00B756DB">
        <w:rPr>
          <w:rFonts w:cs="Arial"/>
          <w:szCs w:val="22"/>
          <w:vertAlign w:val="subscript"/>
        </w:rPr>
        <w:t>4</w:t>
      </w:r>
      <w:r w:rsidR="00DC7AA1">
        <w:rPr>
          <w:rFonts w:cs="Arial"/>
          <w:szCs w:val="22"/>
        </w:rPr>
        <w:t xml:space="preserve"> </w:t>
      </w:r>
      <w:r w:rsidR="00F40819">
        <w:rPr>
          <w:rFonts w:cs="Arial"/>
          <w:szCs w:val="22"/>
        </w:rPr>
        <w:t>creating a harmful positive feedback loop</w:t>
      </w:r>
      <w:r w:rsidR="00097096">
        <w:rPr>
          <w:rFonts w:cs="Arial"/>
          <w:szCs w:val="22"/>
        </w:rPr>
        <w:t xml:space="preserve">. Vast swaths of permafrost in the northern hemisphere </w:t>
      </w:r>
      <w:r w:rsidR="007504A9">
        <w:rPr>
          <w:rFonts w:cs="Arial"/>
          <w:szCs w:val="22"/>
        </w:rPr>
        <w:t>have begun to suffer from abrupt permafrost thaw</w:t>
      </w:r>
      <w:r w:rsidR="00141FE5">
        <w:rPr>
          <w:rFonts w:cs="Arial"/>
          <w:szCs w:val="22"/>
        </w:rPr>
        <w:t>,</w:t>
      </w:r>
      <w:r w:rsidR="007504A9">
        <w:rPr>
          <w:rFonts w:cs="Arial"/>
          <w:szCs w:val="22"/>
        </w:rPr>
        <w:t xml:space="preserve"> </w:t>
      </w:r>
      <w:r w:rsidR="00EF293D">
        <w:rPr>
          <w:rFonts w:cs="Arial"/>
          <w:szCs w:val="22"/>
        </w:rPr>
        <w:t xml:space="preserve">described by the Carbon Brief as one of </w:t>
      </w:r>
      <w:r w:rsidR="0038431A">
        <w:rPr>
          <w:rFonts w:cs="Arial"/>
          <w:szCs w:val="22"/>
        </w:rPr>
        <w:t xml:space="preserve">nine ‘tipping points’. Once organic </w:t>
      </w:r>
      <w:r w:rsidR="006F33E8">
        <w:rPr>
          <w:rFonts w:cs="Arial"/>
          <w:szCs w:val="22"/>
        </w:rPr>
        <w:t>matter in permafrost decomposes, releasing CO</w:t>
      </w:r>
      <w:r w:rsidR="006F33E8" w:rsidRPr="00B756DB">
        <w:rPr>
          <w:rFonts w:cs="Arial"/>
          <w:szCs w:val="22"/>
          <w:vertAlign w:val="subscript"/>
        </w:rPr>
        <w:t>2</w:t>
      </w:r>
      <w:r w:rsidR="006F33E8">
        <w:rPr>
          <w:rFonts w:cs="Arial"/>
          <w:szCs w:val="22"/>
        </w:rPr>
        <w:t xml:space="preserve"> and CH</w:t>
      </w:r>
      <w:r w:rsidR="006F33E8" w:rsidRPr="00B756DB">
        <w:rPr>
          <w:rFonts w:cs="Arial"/>
          <w:szCs w:val="22"/>
          <w:vertAlign w:val="subscript"/>
        </w:rPr>
        <w:t>4</w:t>
      </w:r>
      <w:r w:rsidR="007737E5">
        <w:rPr>
          <w:rFonts w:cs="Arial"/>
          <w:szCs w:val="22"/>
        </w:rPr>
        <w:t>, there is no going back.</w:t>
      </w:r>
    </w:p>
    <w:p w14:paraId="4F14FFFB" w14:textId="73AD0EDB" w:rsidR="00DA79A5" w:rsidRDefault="00DA79A5" w:rsidP="00F668EC">
      <w:pPr>
        <w:jc w:val="both"/>
        <w:rPr>
          <w:rFonts w:cs="Arial"/>
          <w:szCs w:val="22"/>
        </w:rPr>
      </w:pPr>
    </w:p>
    <w:p w14:paraId="511FDD1F" w14:textId="2B88C457" w:rsidR="00DA79A5" w:rsidRDefault="00DA79A5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Further problems arise in permafrost areas when land collapses </w:t>
      </w:r>
      <w:r w:rsidR="007800E9">
        <w:rPr>
          <w:rFonts w:cs="Arial"/>
          <w:szCs w:val="22"/>
        </w:rPr>
        <w:t>from</w:t>
      </w:r>
      <w:r>
        <w:rPr>
          <w:rFonts w:cs="Arial"/>
          <w:szCs w:val="22"/>
        </w:rPr>
        <w:t xml:space="preserve"> thawing. </w:t>
      </w:r>
      <w:r w:rsidR="00175372">
        <w:rPr>
          <w:rFonts w:cs="Arial"/>
          <w:szCs w:val="22"/>
        </w:rPr>
        <w:t xml:space="preserve">This process can leave a pockmarked landscape with thermokarst lakes, </w:t>
      </w:r>
      <w:r w:rsidR="000F430D">
        <w:rPr>
          <w:rFonts w:cs="Arial"/>
          <w:szCs w:val="22"/>
        </w:rPr>
        <w:t xml:space="preserve">filled with snow and meltwater. These wet conditions can lead to </w:t>
      </w:r>
      <w:r w:rsidR="00F90D3A">
        <w:rPr>
          <w:rFonts w:cs="Arial"/>
          <w:szCs w:val="22"/>
        </w:rPr>
        <w:t xml:space="preserve">the release of </w:t>
      </w:r>
      <w:r w:rsidR="0064471F">
        <w:rPr>
          <w:rFonts w:cs="Arial"/>
          <w:szCs w:val="22"/>
        </w:rPr>
        <w:t xml:space="preserve">more </w:t>
      </w:r>
      <w:r w:rsidR="00F90D3A">
        <w:rPr>
          <w:rFonts w:cs="Arial"/>
          <w:szCs w:val="22"/>
        </w:rPr>
        <w:t>methane.</w:t>
      </w:r>
    </w:p>
    <w:p w14:paraId="02A28B08" w14:textId="77777777" w:rsidR="00141FE5" w:rsidRDefault="00141FE5" w:rsidP="00F668EC">
      <w:pPr>
        <w:jc w:val="both"/>
        <w:rPr>
          <w:rFonts w:cs="Arial"/>
          <w:szCs w:val="22"/>
        </w:rPr>
      </w:pPr>
    </w:p>
    <w:p w14:paraId="02C927C0" w14:textId="06F5113A" w:rsidR="00D74D9C" w:rsidRDefault="00DC7AA1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Permafrost </w:t>
      </w:r>
      <w:r w:rsidRPr="00DC7AA1">
        <w:rPr>
          <w:rFonts w:cs="Arial"/>
          <w:szCs w:val="22"/>
        </w:rPr>
        <w:t>stores around 1.5 trillion metric tons of organic carbon, twice as much as Earth's atmosphere.</w:t>
      </w:r>
    </w:p>
    <w:p w14:paraId="4CFC61DE" w14:textId="77777777" w:rsidR="0001087E" w:rsidRDefault="0001087E" w:rsidP="00F668EC">
      <w:pPr>
        <w:jc w:val="both"/>
        <w:rPr>
          <w:rFonts w:cs="Arial"/>
          <w:szCs w:val="22"/>
        </w:rPr>
      </w:pPr>
    </w:p>
    <w:p w14:paraId="4E48BB6D" w14:textId="64675365" w:rsidR="005D1D9F" w:rsidRDefault="0040451A" w:rsidP="00F668EC">
      <w:pPr>
        <w:jc w:val="both"/>
        <w:rPr>
          <w:rFonts w:cs="Arial"/>
          <w:szCs w:val="22"/>
        </w:rPr>
      </w:pPr>
      <w:r>
        <w:rPr>
          <w:noProof/>
        </w:rPr>
        <w:lastRenderedPageBreak/>
        <w:drawing>
          <wp:inline distT="0" distB="0" distL="0" distR="0" wp14:anchorId="436A7122" wp14:editId="38605220">
            <wp:extent cx="6120130" cy="5215764"/>
            <wp:effectExtent l="0" t="0" r="0" b="4445"/>
            <wp:docPr id="19" name="Picture 1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7"/>
                    <a:stretch/>
                  </pic:blipFill>
                  <pic:spPr bwMode="auto">
                    <a:xfrm>
                      <a:off x="0" y="0"/>
                      <a:ext cx="6120765" cy="52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BFA9" w14:textId="1A4594B9" w:rsidR="007204F6" w:rsidRPr="009F08B8" w:rsidRDefault="007204F6" w:rsidP="00F668EC">
      <w:pPr>
        <w:jc w:val="both"/>
        <w:rPr>
          <w:rFonts w:cs="Arial"/>
          <w:sz w:val="20"/>
          <w:szCs w:val="20"/>
        </w:rPr>
      </w:pPr>
      <w:r w:rsidRPr="009F08B8">
        <w:rPr>
          <w:rFonts w:cs="Arial"/>
          <w:sz w:val="20"/>
          <w:szCs w:val="20"/>
        </w:rPr>
        <w:t xml:space="preserve">Figure </w:t>
      </w:r>
      <w:r w:rsidR="00B33D08">
        <w:rPr>
          <w:rFonts w:cs="Arial"/>
          <w:sz w:val="20"/>
          <w:szCs w:val="20"/>
        </w:rPr>
        <w:t>4</w:t>
      </w:r>
      <w:r w:rsidRPr="009F08B8">
        <w:rPr>
          <w:rFonts w:cs="Arial"/>
          <w:sz w:val="20"/>
          <w:szCs w:val="20"/>
        </w:rPr>
        <w:t xml:space="preserve"> permafrost p62-63 © </w:t>
      </w:r>
      <w:hyperlink r:id="rId27" w:history="1">
        <w:r w:rsidRPr="009F08B8">
          <w:rPr>
            <w:rStyle w:val="Hyperlink"/>
            <w:rFonts w:cs="Arial"/>
            <w:sz w:val="20"/>
            <w:szCs w:val="20"/>
          </w:rPr>
          <w:t>Stefan Kraiss</w:t>
        </w:r>
      </w:hyperlink>
      <w:r w:rsidRPr="009F08B8">
        <w:rPr>
          <w:rFonts w:cs="Arial"/>
          <w:sz w:val="20"/>
          <w:szCs w:val="20"/>
        </w:rPr>
        <w:t xml:space="preserve">, </w:t>
      </w:r>
      <w:hyperlink r:id="rId28" w:history="1">
        <w:r w:rsidRPr="009F08B8">
          <w:rPr>
            <w:rStyle w:val="Hyperlink"/>
            <w:rFonts w:cs="Arial"/>
            <w:sz w:val="20"/>
            <w:szCs w:val="20"/>
          </w:rPr>
          <w:t>Lisa Kauert</w:t>
        </w:r>
      </w:hyperlink>
      <w:r w:rsidRPr="009F08B8">
        <w:rPr>
          <w:rFonts w:cs="Arial"/>
          <w:sz w:val="20"/>
          <w:szCs w:val="20"/>
        </w:rPr>
        <w:t xml:space="preserve"> (Schwegler), and </w:t>
      </w:r>
      <w:hyperlink r:id="rId29" w:history="1">
        <w:r w:rsidRPr="009F08B8">
          <w:rPr>
            <w:rStyle w:val="Hyperlink"/>
            <w:rFonts w:cs="Arial"/>
            <w:sz w:val="20"/>
            <w:szCs w:val="20"/>
          </w:rPr>
          <w:t>Janna Geisse</w:t>
        </w:r>
      </w:hyperlink>
    </w:p>
    <w:p w14:paraId="0323D96F" w14:textId="77777777" w:rsidR="008378D0" w:rsidRDefault="008378D0" w:rsidP="00F668EC">
      <w:pPr>
        <w:jc w:val="both"/>
        <w:rPr>
          <w:rFonts w:cs="Arial"/>
          <w:szCs w:val="22"/>
        </w:rPr>
      </w:pPr>
    </w:p>
    <w:p w14:paraId="536CF0C3" w14:textId="5A72E894" w:rsidR="00292543" w:rsidRDefault="00B33D08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Figure 5 shows </w:t>
      </w:r>
      <w:r w:rsidR="0051009B">
        <w:rPr>
          <w:rFonts w:cs="Arial"/>
          <w:szCs w:val="22"/>
        </w:rPr>
        <w:t>the</w:t>
      </w:r>
      <w:r w:rsidR="00C954EF">
        <w:rPr>
          <w:rFonts w:cs="Arial"/>
          <w:szCs w:val="22"/>
        </w:rPr>
        <w:t xml:space="preserve"> other impacts from thawing permafrost. </w:t>
      </w:r>
      <w:r w:rsidR="00100640">
        <w:rPr>
          <w:rFonts w:cs="Arial"/>
          <w:szCs w:val="22"/>
        </w:rPr>
        <w:t xml:space="preserve">One example is </w:t>
      </w:r>
      <w:r w:rsidR="009072EA">
        <w:rPr>
          <w:rFonts w:cs="Arial"/>
          <w:szCs w:val="22"/>
        </w:rPr>
        <w:t>unstable subsoil which can lead to ground deformation and damage to human infrastructure.</w:t>
      </w:r>
      <w:r w:rsidR="007D7DA4">
        <w:rPr>
          <w:rFonts w:cs="Arial"/>
          <w:szCs w:val="22"/>
        </w:rPr>
        <w:t xml:space="preserve"> You can learn more about the </w:t>
      </w:r>
      <w:r w:rsidR="00D1734D">
        <w:rPr>
          <w:rFonts w:cs="Arial"/>
          <w:szCs w:val="22"/>
        </w:rPr>
        <w:t xml:space="preserve">impact and financial cost of thawing permafrost in </w:t>
      </w:r>
      <w:r w:rsidR="00974F74">
        <w:rPr>
          <w:rFonts w:cs="Arial"/>
          <w:szCs w:val="22"/>
        </w:rPr>
        <w:t xml:space="preserve">the teaching resource pack </w:t>
      </w:r>
      <w:hyperlink r:id="rId30" w:history="1">
        <w:r w:rsidR="00974F74" w:rsidRPr="00705D63">
          <w:rPr>
            <w:rStyle w:val="Hyperlink"/>
            <w:rFonts w:cs="Arial"/>
            <w:szCs w:val="22"/>
          </w:rPr>
          <w:t>Climate Change and the Russian Arctic</w:t>
        </w:r>
      </w:hyperlink>
      <w:r w:rsidR="00974F74">
        <w:rPr>
          <w:rFonts w:cs="Arial"/>
          <w:szCs w:val="22"/>
        </w:rPr>
        <w:t xml:space="preserve">. </w:t>
      </w:r>
    </w:p>
    <w:p w14:paraId="3452B037" w14:textId="7419A1BB" w:rsidR="00292543" w:rsidRDefault="00292543" w:rsidP="00F668EC">
      <w:pPr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3C6772A1" wp14:editId="17FB6674">
            <wp:extent cx="6120765" cy="1854835"/>
            <wp:effectExtent l="0" t="0" r="0" b="0"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45"/>
                    <a:stretch/>
                  </pic:blipFill>
                  <pic:spPr bwMode="auto">
                    <a:xfrm>
                      <a:off x="0" y="0"/>
                      <a:ext cx="612076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E7A5F" w14:textId="659DC5E8" w:rsidR="00705D63" w:rsidRPr="00CB0454" w:rsidRDefault="00705D63" w:rsidP="00F668EC">
      <w:pPr>
        <w:jc w:val="both"/>
        <w:rPr>
          <w:rFonts w:cs="Arial"/>
          <w:sz w:val="20"/>
          <w:szCs w:val="20"/>
        </w:rPr>
      </w:pPr>
      <w:r w:rsidRPr="00CB0454">
        <w:rPr>
          <w:rFonts w:cs="Arial"/>
          <w:sz w:val="20"/>
          <w:szCs w:val="20"/>
        </w:rPr>
        <w:t xml:space="preserve">Figure </w:t>
      </w:r>
      <w:r w:rsidR="00B33D08">
        <w:rPr>
          <w:rFonts w:cs="Arial"/>
          <w:sz w:val="20"/>
          <w:szCs w:val="20"/>
        </w:rPr>
        <w:t>5</w:t>
      </w:r>
      <w:r w:rsidRPr="00CB0454">
        <w:rPr>
          <w:rFonts w:cs="Arial"/>
          <w:sz w:val="20"/>
          <w:szCs w:val="20"/>
        </w:rPr>
        <w:t xml:space="preserve"> other </w:t>
      </w:r>
      <w:r w:rsidR="00CB0454" w:rsidRPr="00CB0454">
        <w:rPr>
          <w:rFonts w:cs="Arial"/>
          <w:sz w:val="20"/>
          <w:szCs w:val="20"/>
        </w:rPr>
        <w:t>c</w:t>
      </w:r>
      <w:r w:rsidRPr="00CB0454">
        <w:rPr>
          <w:rFonts w:cs="Arial"/>
          <w:sz w:val="20"/>
          <w:szCs w:val="20"/>
        </w:rPr>
        <w:t xml:space="preserve">onsequences of </w:t>
      </w:r>
      <w:r w:rsidR="00CB0454" w:rsidRPr="00CB0454">
        <w:rPr>
          <w:rFonts w:cs="Arial"/>
          <w:sz w:val="20"/>
          <w:szCs w:val="20"/>
        </w:rPr>
        <w:t>t</w:t>
      </w:r>
      <w:r w:rsidRPr="00CB0454">
        <w:rPr>
          <w:rFonts w:cs="Arial"/>
          <w:sz w:val="20"/>
          <w:szCs w:val="20"/>
        </w:rPr>
        <w:t xml:space="preserve">hawing </w:t>
      </w:r>
      <w:r w:rsidR="00CB0454" w:rsidRPr="00CB0454">
        <w:rPr>
          <w:rFonts w:cs="Arial"/>
          <w:sz w:val="20"/>
          <w:szCs w:val="20"/>
        </w:rPr>
        <w:t>p</w:t>
      </w:r>
      <w:r w:rsidRPr="00CB0454">
        <w:rPr>
          <w:rFonts w:cs="Arial"/>
          <w:sz w:val="20"/>
          <w:szCs w:val="20"/>
        </w:rPr>
        <w:t xml:space="preserve">ermafrost </w:t>
      </w:r>
      <w:r w:rsidR="00CB0454" w:rsidRPr="00CB0454">
        <w:rPr>
          <w:rFonts w:cs="Arial"/>
          <w:sz w:val="20"/>
          <w:szCs w:val="20"/>
        </w:rPr>
        <w:t>p</w:t>
      </w:r>
      <w:r w:rsidRPr="00CB0454">
        <w:rPr>
          <w:rFonts w:cs="Arial"/>
          <w:sz w:val="20"/>
          <w:szCs w:val="20"/>
        </w:rPr>
        <w:t>64-65</w:t>
      </w:r>
      <w:r w:rsidR="00CB0454" w:rsidRPr="00CB0454">
        <w:rPr>
          <w:rFonts w:cs="Arial"/>
          <w:sz w:val="20"/>
          <w:szCs w:val="20"/>
        </w:rPr>
        <w:t xml:space="preserve"> © </w:t>
      </w:r>
      <w:hyperlink r:id="rId32" w:history="1">
        <w:r w:rsidR="00CB0454" w:rsidRPr="00CB0454">
          <w:rPr>
            <w:rStyle w:val="Hyperlink"/>
            <w:rFonts w:cs="Arial"/>
            <w:sz w:val="20"/>
            <w:szCs w:val="20"/>
          </w:rPr>
          <w:t>Stefan Kraiss</w:t>
        </w:r>
      </w:hyperlink>
      <w:r w:rsidR="00CB0454" w:rsidRPr="00CB0454">
        <w:rPr>
          <w:rFonts w:cs="Arial"/>
          <w:sz w:val="20"/>
          <w:szCs w:val="20"/>
        </w:rPr>
        <w:t xml:space="preserve">, </w:t>
      </w:r>
      <w:hyperlink r:id="rId33" w:history="1">
        <w:r w:rsidR="00CB0454" w:rsidRPr="00CB0454">
          <w:rPr>
            <w:rStyle w:val="Hyperlink"/>
            <w:rFonts w:cs="Arial"/>
            <w:sz w:val="20"/>
            <w:szCs w:val="20"/>
          </w:rPr>
          <w:t>Lisa Kauert</w:t>
        </w:r>
      </w:hyperlink>
      <w:r w:rsidR="00CB0454" w:rsidRPr="00CB0454">
        <w:rPr>
          <w:rFonts w:cs="Arial"/>
          <w:sz w:val="20"/>
          <w:szCs w:val="20"/>
        </w:rPr>
        <w:t xml:space="preserve"> (Schwegler), and </w:t>
      </w:r>
      <w:hyperlink r:id="rId34" w:history="1">
        <w:r w:rsidR="00CB0454" w:rsidRPr="00CB0454">
          <w:rPr>
            <w:rStyle w:val="Hyperlink"/>
            <w:rFonts w:cs="Arial"/>
            <w:sz w:val="20"/>
            <w:szCs w:val="20"/>
          </w:rPr>
          <w:t>Janna Geisse</w:t>
        </w:r>
      </w:hyperlink>
    </w:p>
    <w:p w14:paraId="43438530" w14:textId="663C97D2" w:rsidR="00FC6D05" w:rsidRDefault="00FC6D05" w:rsidP="00F668EC">
      <w:pPr>
        <w:jc w:val="both"/>
        <w:rPr>
          <w:rFonts w:cs="Arial"/>
          <w:szCs w:val="22"/>
        </w:rPr>
      </w:pPr>
    </w:p>
    <w:p w14:paraId="05D66E96" w14:textId="73A04930" w:rsidR="00346543" w:rsidRDefault="00B26981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>Water vapour</w:t>
      </w:r>
      <w:r w:rsidR="00782CA2">
        <w:rPr>
          <w:rFonts w:cs="Arial"/>
          <w:szCs w:val="22"/>
        </w:rPr>
        <w:t xml:space="preserve"> is another GHG. </w:t>
      </w:r>
      <w:r w:rsidR="005E6B9E">
        <w:rPr>
          <w:rFonts w:cs="Arial"/>
          <w:szCs w:val="22"/>
        </w:rPr>
        <w:t>Figure</w:t>
      </w:r>
      <w:r w:rsidR="0051009B">
        <w:rPr>
          <w:rFonts w:cs="Arial"/>
          <w:szCs w:val="22"/>
        </w:rPr>
        <w:t xml:space="preserve"> 6</w:t>
      </w:r>
      <w:r w:rsidR="005E6B9E">
        <w:rPr>
          <w:rFonts w:cs="Arial"/>
          <w:szCs w:val="22"/>
        </w:rPr>
        <w:t xml:space="preserve"> </w:t>
      </w:r>
      <w:r w:rsidR="000542F2">
        <w:rPr>
          <w:rFonts w:cs="Arial"/>
          <w:szCs w:val="22"/>
        </w:rPr>
        <w:t>illustrates</w:t>
      </w:r>
      <w:r w:rsidR="005E6B9E">
        <w:rPr>
          <w:rFonts w:cs="Arial"/>
          <w:szCs w:val="22"/>
        </w:rPr>
        <w:t xml:space="preserve"> </w:t>
      </w:r>
      <w:r w:rsidR="000C23BD">
        <w:rPr>
          <w:rFonts w:cs="Arial"/>
          <w:szCs w:val="22"/>
        </w:rPr>
        <w:t>the</w:t>
      </w:r>
      <w:r w:rsidR="00DC7E73">
        <w:rPr>
          <w:rFonts w:cs="Arial"/>
          <w:szCs w:val="22"/>
        </w:rPr>
        <w:t xml:space="preserve"> </w:t>
      </w:r>
      <w:r w:rsidR="00901842">
        <w:rPr>
          <w:rFonts w:cs="Arial"/>
          <w:szCs w:val="22"/>
        </w:rPr>
        <w:t>4-step</w:t>
      </w:r>
      <w:r w:rsidR="00DC7E73">
        <w:rPr>
          <w:rFonts w:cs="Arial"/>
          <w:szCs w:val="22"/>
        </w:rPr>
        <w:t xml:space="preserve"> process </w:t>
      </w:r>
      <w:r w:rsidR="000C23BD">
        <w:rPr>
          <w:rFonts w:cs="Arial"/>
          <w:szCs w:val="22"/>
        </w:rPr>
        <w:t>of</w:t>
      </w:r>
      <w:r w:rsidR="00DC7E73">
        <w:rPr>
          <w:rFonts w:cs="Arial"/>
          <w:szCs w:val="22"/>
        </w:rPr>
        <w:t xml:space="preserve"> the formation </w:t>
      </w:r>
      <w:r w:rsidR="00AD5DC0">
        <w:rPr>
          <w:rFonts w:cs="Arial"/>
          <w:szCs w:val="22"/>
        </w:rPr>
        <w:t xml:space="preserve">of </w:t>
      </w:r>
      <w:r w:rsidR="000C23BD">
        <w:rPr>
          <w:rFonts w:cs="Arial"/>
          <w:szCs w:val="22"/>
        </w:rPr>
        <w:t xml:space="preserve">atmospheric </w:t>
      </w:r>
      <w:r w:rsidR="00AD5DC0">
        <w:rPr>
          <w:rFonts w:cs="Arial"/>
          <w:szCs w:val="22"/>
        </w:rPr>
        <w:t xml:space="preserve">water vapour. </w:t>
      </w:r>
      <w:r w:rsidR="000C23BD">
        <w:rPr>
          <w:rFonts w:cs="Arial"/>
          <w:szCs w:val="22"/>
        </w:rPr>
        <w:t>Ultimately, a</w:t>
      </w:r>
      <w:r w:rsidR="0005490F">
        <w:rPr>
          <w:rFonts w:cs="Arial"/>
          <w:szCs w:val="22"/>
        </w:rPr>
        <w:t>dditional water vapour intensifies the greenhouse effec</w:t>
      </w:r>
      <w:r w:rsidR="00901842">
        <w:rPr>
          <w:rFonts w:cs="Arial"/>
          <w:szCs w:val="22"/>
        </w:rPr>
        <w:t>t</w:t>
      </w:r>
      <w:r w:rsidR="000C23BD">
        <w:rPr>
          <w:rFonts w:cs="Arial"/>
          <w:szCs w:val="22"/>
        </w:rPr>
        <w:t xml:space="preserve"> </w:t>
      </w:r>
      <w:r w:rsidR="00901842">
        <w:rPr>
          <w:rFonts w:cs="Arial"/>
          <w:szCs w:val="22"/>
        </w:rPr>
        <w:t>add</w:t>
      </w:r>
      <w:r w:rsidR="000C23BD">
        <w:rPr>
          <w:rFonts w:cs="Arial"/>
          <w:szCs w:val="22"/>
        </w:rPr>
        <w:t>ing</w:t>
      </w:r>
      <w:r w:rsidR="00901842">
        <w:rPr>
          <w:rFonts w:cs="Arial"/>
          <w:szCs w:val="22"/>
        </w:rPr>
        <w:t xml:space="preserve"> to the increasing rise in temperature</w:t>
      </w:r>
      <w:r w:rsidR="000C23BD">
        <w:rPr>
          <w:rFonts w:cs="Arial"/>
          <w:szCs w:val="22"/>
        </w:rPr>
        <w:t xml:space="preserve">. </w:t>
      </w:r>
      <w:r w:rsidR="000542F2">
        <w:rPr>
          <w:rFonts w:cs="Arial"/>
          <w:szCs w:val="22"/>
        </w:rPr>
        <w:t>O</w:t>
      </w:r>
      <w:r w:rsidR="004F7CBE">
        <w:rPr>
          <w:rFonts w:cs="Arial"/>
          <w:szCs w:val="22"/>
        </w:rPr>
        <w:t>nce initiated, t</w:t>
      </w:r>
      <w:r w:rsidR="000C23BD">
        <w:rPr>
          <w:rFonts w:cs="Arial"/>
          <w:szCs w:val="22"/>
        </w:rPr>
        <w:t xml:space="preserve">his is </w:t>
      </w:r>
      <w:r w:rsidR="00901842">
        <w:rPr>
          <w:rFonts w:cs="Arial"/>
          <w:szCs w:val="22"/>
        </w:rPr>
        <w:t>self-accelerating.</w:t>
      </w:r>
    </w:p>
    <w:p w14:paraId="26FD29F9" w14:textId="2172EAD6" w:rsidR="00346543" w:rsidRDefault="00080381" w:rsidP="00F668EC">
      <w:pPr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208A5261" wp14:editId="5B51E09A">
            <wp:extent cx="6118918" cy="2076027"/>
            <wp:effectExtent l="0" t="0" r="0" b="635"/>
            <wp:docPr id="17" name="Picture 17" descr="Bar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Bar 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40109" r="4884" b="2"/>
                    <a:stretch/>
                  </pic:blipFill>
                  <pic:spPr bwMode="auto">
                    <a:xfrm>
                      <a:off x="0" y="0"/>
                      <a:ext cx="6145436" cy="20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215F6" w14:textId="6AF8842B" w:rsidR="00B26981" w:rsidRPr="00CB0454" w:rsidRDefault="00B26981" w:rsidP="00F668EC">
      <w:pPr>
        <w:jc w:val="both"/>
        <w:rPr>
          <w:rFonts w:cs="Arial"/>
          <w:sz w:val="20"/>
          <w:szCs w:val="20"/>
        </w:rPr>
      </w:pPr>
      <w:r w:rsidRPr="00B26981">
        <w:rPr>
          <w:rFonts w:cs="Arial"/>
          <w:sz w:val="20"/>
          <w:szCs w:val="20"/>
        </w:rPr>
        <w:t xml:space="preserve">Figure </w:t>
      </w:r>
      <w:r w:rsidR="0051009B">
        <w:rPr>
          <w:rFonts w:cs="Arial"/>
          <w:sz w:val="20"/>
          <w:szCs w:val="20"/>
        </w:rPr>
        <w:t>6</w:t>
      </w:r>
      <w:r w:rsidRPr="00B26981">
        <w:rPr>
          <w:rFonts w:cs="Arial"/>
          <w:sz w:val="20"/>
          <w:szCs w:val="20"/>
        </w:rPr>
        <w:t xml:space="preserve"> w</w:t>
      </w:r>
      <w:r w:rsidR="00E6743A" w:rsidRPr="00B26981">
        <w:rPr>
          <w:rFonts w:cs="Arial"/>
          <w:sz w:val="20"/>
          <w:szCs w:val="20"/>
        </w:rPr>
        <w:t xml:space="preserve">ater </w:t>
      </w:r>
      <w:r w:rsidRPr="00B26981">
        <w:rPr>
          <w:rFonts w:cs="Arial"/>
          <w:sz w:val="20"/>
          <w:szCs w:val="20"/>
        </w:rPr>
        <w:t>v</w:t>
      </w:r>
      <w:r w:rsidR="00E6743A" w:rsidRPr="00B26981">
        <w:rPr>
          <w:rFonts w:cs="Arial"/>
          <w:sz w:val="20"/>
          <w:szCs w:val="20"/>
        </w:rPr>
        <w:t xml:space="preserve">apour </w:t>
      </w:r>
      <w:r w:rsidRPr="00B26981">
        <w:rPr>
          <w:rFonts w:cs="Arial"/>
          <w:sz w:val="20"/>
          <w:szCs w:val="20"/>
        </w:rPr>
        <w:t>f</w:t>
      </w:r>
      <w:r w:rsidR="00E6743A" w:rsidRPr="00B26981">
        <w:rPr>
          <w:rFonts w:cs="Arial"/>
          <w:sz w:val="20"/>
          <w:szCs w:val="20"/>
        </w:rPr>
        <w:t>eedback p70-71</w:t>
      </w:r>
      <w:r>
        <w:rPr>
          <w:rFonts w:cs="Arial"/>
          <w:sz w:val="20"/>
          <w:szCs w:val="20"/>
        </w:rPr>
        <w:t xml:space="preserve"> </w:t>
      </w:r>
      <w:r w:rsidRPr="00CB0454">
        <w:rPr>
          <w:rFonts w:cs="Arial"/>
          <w:sz w:val="20"/>
          <w:szCs w:val="20"/>
        </w:rPr>
        <w:t xml:space="preserve">© </w:t>
      </w:r>
      <w:hyperlink r:id="rId36" w:history="1">
        <w:r w:rsidRPr="00CB0454">
          <w:rPr>
            <w:rStyle w:val="Hyperlink"/>
            <w:rFonts w:cs="Arial"/>
            <w:sz w:val="20"/>
            <w:szCs w:val="20"/>
          </w:rPr>
          <w:t>Stefan Kraiss</w:t>
        </w:r>
      </w:hyperlink>
      <w:r w:rsidRPr="00CB0454">
        <w:rPr>
          <w:rFonts w:cs="Arial"/>
          <w:sz w:val="20"/>
          <w:szCs w:val="20"/>
        </w:rPr>
        <w:t xml:space="preserve">, </w:t>
      </w:r>
      <w:hyperlink r:id="rId37" w:history="1">
        <w:r w:rsidRPr="00CB0454">
          <w:rPr>
            <w:rStyle w:val="Hyperlink"/>
            <w:rFonts w:cs="Arial"/>
            <w:sz w:val="20"/>
            <w:szCs w:val="20"/>
          </w:rPr>
          <w:t>Lisa Kauert</w:t>
        </w:r>
      </w:hyperlink>
      <w:r w:rsidRPr="00CB0454">
        <w:rPr>
          <w:rFonts w:cs="Arial"/>
          <w:sz w:val="20"/>
          <w:szCs w:val="20"/>
        </w:rPr>
        <w:t xml:space="preserve"> (Schwegler), and </w:t>
      </w:r>
      <w:hyperlink r:id="rId38" w:history="1">
        <w:r w:rsidRPr="00CB0454">
          <w:rPr>
            <w:rStyle w:val="Hyperlink"/>
            <w:rFonts w:cs="Arial"/>
            <w:sz w:val="20"/>
            <w:szCs w:val="20"/>
          </w:rPr>
          <w:t>Janna Geisse</w:t>
        </w:r>
      </w:hyperlink>
    </w:p>
    <w:p w14:paraId="65106D31" w14:textId="494FC4A5" w:rsidR="00080381" w:rsidRDefault="00080381" w:rsidP="00F668EC">
      <w:pPr>
        <w:jc w:val="both"/>
        <w:rPr>
          <w:rFonts w:cs="Arial"/>
          <w:szCs w:val="22"/>
        </w:rPr>
      </w:pPr>
    </w:p>
    <w:p w14:paraId="3BC082C2" w14:textId="3926CAD5" w:rsidR="00B16359" w:rsidRDefault="005D4711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increasing levels of </w:t>
      </w:r>
      <w:r w:rsidR="00BE7D44">
        <w:rPr>
          <w:rFonts w:cs="Arial"/>
          <w:szCs w:val="22"/>
        </w:rPr>
        <w:t xml:space="preserve">carbon dioxide, methane, nitrous oxide, and water vapour </w:t>
      </w:r>
      <w:r w:rsidR="00EF2080">
        <w:rPr>
          <w:rFonts w:cs="Arial"/>
          <w:szCs w:val="22"/>
        </w:rPr>
        <w:t xml:space="preserve">are fuelling climate change. </w:t>
      </w:r>
      <w:r w:rsidR="00A15D25">
        <w:rPr>
          <w:rFonts w:cs="Arial"/>
          <w:szCs w:val="22"/>
        </w:rPr>
        <w:t xml:space="preserve">In </w:t>
      </w:r>
      <w:r w:rsidR="003B4261">
        <w:rPr>
          <w:rFonts w:cs="Arial"/>
          <w:szCs w:val="22"/>
        </w:rPr>
        <w:t>general</w:t>
      </w:r>
      <w:r w:rsidR="007902A5">
        <w:rPr>
          <w:rFonts w:cs="Arial"/>
          <w:szCs w:val="22"/>
        </w:rPr>
        <w:t xml:space="preserve"> terms</w:t>
      </w:r>
      <w:r w:rsidR="003B4261">
        <w:rPr>
          <w:rFonts w:cs="Arial"/>
          <w:szCs w:val="22"/>
        </w:rPr>
        <w:t>,</w:t>
      </w:r>
      <w:r w:rsidR="00A15D25">
        <w:rPr>
          <w:rFonts w:cs="Arial"/>
          <w:szCs w:val="22"/>
        </w:rPr>
        <w:t xml:space="preserve"> the climate is becoming more unpredictable and warmer. </w:t>
      </w:r>
      <w:r w:rsidR="00EF2080">
        <w:rPr>
          <w:rFonts w:cs="Arial"/>
          <w:szCs w:val="22"/>
        </w:rPr>
        <w:t>Record-breaking te</w:t>
      </w:r>
      <w:r w:rsidR="00A15D25">
        <w:rPr>
          <w:rFonts w:cs="Arial"/>
          <w:szCs w:val="22"/>
        </w:rPr>
        <w:t>m</w:t>
      </w:r>
      <w:r w:rsidR="00EF2080">
        <w:rPr>
          <w:rFonts w:cs="Arial"/>
          <w:szCs w:val="22"/>
        </w:rPr>
        <w:t xml:space="preserve">peratures and heatwaves </w:t>
      </w:r>
      <w:r w:rsidR="00A15D25">
        <w:rPr>
          <w:rFonts w:cs="Arial"/>
          <w:szCs w:val="22"/>
        </w:rPr>
        <w:t>are becoming more common</w:t>
      </w:r>
      <w:r w:rsidR="00A20052">
        <w:rPr>
          <w:rFonts w:cs="Arial"/>
          <w:szCs w:val="22"/>
        </w:rPr>
        <w:t xml:space="preserve"> whilst </w:t>
      </w:r>
      <w:r w:rsidR="003B4261">
        <w:rPr>
          <w:rFonts w:cs="Arial"/>
          <w:szCs w:val="22"/>
        </w:rPr>
        <w:t>cool</w:t>
      </w:r>
      <w:r w:rsidR="00A20052">
        <w:rPr>
          <w:rFonts w:cs="Arial"/>
          <w:szCs w:val="22"/>
        </w:rPr>
        <w:t xml:space="preserve"> </w:t>
      </w:r>
      <w:r w:rsidR="003B4261">
        <w:rPr>
          <w:rFonts w:cs="Arial"/>
          <w:szCs w:val="22"/>
        </w:rPr>
        <w:t>spells and cold extremes are less frequent.</w:t>
      </w:r>
      <w:r w:rsidR="00036B45">
        <w:rPr>
          <w:rFonts w:cs="Arial"/>
          <w:szCs w:val="22"/>
        </w:rPr>
        <w:t xml:space="preserve"> </w:t>
      </w:r>
    </w:p>
    <w:p w14:paraId="38FD744C" w14:textId="77777777" w:rsidR="00B16359" w:rsidRDefault="00B16359" w:rsidP="00F668EC">
      <w:pPr>
        <w:jc w:val="both"/>
        <w:rPr>
          <w:rFonts w:cs="Arial"/>
          <w:szCs w:val="22"/>
        </w:rPr>
      </w:pPr>
    </w:p>
    <w:p w14:paraId="12EEB3CF" w14:textId="4140FD6A" w:rsidR="00F20D46" w:rsidRDefault="00036B45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diagram in Figure </w:t>
      </w:r>
      <w:r w:rsidR="00891F11">
        <w:rPr>
          <w:rFonts w:cs="Arial"/>
          <w:szCs w:val="22"/>
        </w:rPr>
        <w:t>7</w:t>
      </w:r>
      <w:r>
        <w:rPr>
          <w:rFonts w:cs="Arial"/>
          <w:szCs w:val="22"/>
        </w:rPr>
        <w:t xml:space="preserve"> i</w:t>
      </w:r>
      <w:r w:rsidR="006942D2">
        <w:rPr>
          <w:rFonts w:cs="Arial"/>
          <w:szCs w:val="22"/>
        </w:rPr>
        <w:t xml:space="preserve">llustrates the </w:t>
      </w:r>
      <w:r w:rsidR="00B16359">
        <w:rPr>
          <w:rFonts w:cs="Arial"/>
          <w:szCs w:val="22"/>
        </w:rPr>
        <w:t>difference in extreme hot and cold weather between earlier climates and our current climate today.</w:t>
      </w:r>
    </w:p>
    <w:p w14:paraId="1F7F1844" w14:textId="69D2B7D3" w:rsidR="00F20D46" w:rsidRDefault="00F20D46" w:rsidP="00F668EC">
      <w:pPr>
        <w:jc w:val="both"/>
        <w:rPr>
          <w:rFonts w:cs="Arial"/>
          <w:szCs w:val="22"/>
        </w:rPr>
      </w:pPr>
    </w:p>
    <w:p w14:paraId="7F7881EA" w14:textId="4248E900" w:rsidR="005F4482" w:rsidRDefault="005F4482" w:rsidP="00F668EC">
      <w:pPr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3115442A" wp14:editId="7F15433D">
            <wp:extent cx="5786863" cy="4465122"/>
            <wp:effectExtent l="0" t="0" r="4445" b="0"/>
            <wp:docPr id="9" name="Picture 9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1" t="26233" r="9170" b="10305"/>
                    <a:stretch/>
                  </pic:blipFill>
                  <pic:spPr bwMode="auto">
                    <a:xfrm>
                      <a:off x="0" y="0"/>
                      <a:ext cx="5868513" cy="452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0650C" w14:textId="33E5C620" w:rsidR="00AA2034" w:rsidRPr="00AA2034" w:rsidRDefault="00AA2034" w:rsidP="00F668EC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Figure </w:t>
      </w:r>
      <w:r w:rsidR="00891F11">
        <w:rPr>
          <w:rFonts w:cs="Arial"/>
          <w:sz w:val="20"/>
          <w:szCs w:val="20"/>
        </w:rPr>
        <w:t>7</w:t>
      </w:r>
      <w:r>
        <w:rPr>
          <w:rFonts w:cs="Arial"/>
          <w:sz w:val="20"/>
          <w:szCs w:val="20"/>
        </w:rPr>
        <w:t xml:space="preserve"> </w:t>
      </w:r>
      <w:r w:rsidR="00BC7B56">
        <w:rPr>
          <w:rFonts w:cs="Arial"/>
          <w:sz w:val="20"/>
          <w:szCs w:val="20"/>
        </w:rPr>
        <w:t>e</w:t>
      </w:r>
      <w:r w:rsidRPr="00AA2034">
        <w:rPr>
          <w:rFonts w:cs="Arial"/>
          <w:sz w:val="20"/>
          <w:szCs w:val="20"/>
        </w:rPr>
        <w:t xml:space="preserve">xtreme </w:t>
      </w:r>
      <w:r w:rsidR="00BC7B56">
        <w:rPr>
          <w:rFonts w:cs="Arial"/>
          <w:sz w:val="20"/>
          <w:szCs w:val="20"/>
        </w:rPr>
        <w:t>h</w:t>
      </w:r>
      <w:r w:rsidRPr="00AA2034">
        <w:rPr>
          <w:rFonts w:cs="Arial"/>
          <w:sz w:val="20"/>
          <w:szCs w:val="20"/>
        </w:rPr>
        <w:t xml:space="preserve">ot and </w:t>
      </w:r>
      <w:r w:rsidR="00BC7B56">
        <w:rPr>
          <w:rFonts w:cs="Arial"/>
          <w:sz w:val="20"/>
          <w:szCs w:val="20"/>
        </w:rPr>
        <w:t>c</w:t>
      </w:r>
      <w:r w:rsidRPr="00AA2034">
        <w:rPr>
          <w:rFonts w:cs="Arial"/>
          <w:sz w:val="20"/>
          <w:szCs w:val="20"/>
        </w:rPr>
        <w:t xml:space="preserve">old </w:t>
      </w:r>
      <w:r w:rsidR="00BC7B56">
        <w:rPr>
          <w:rFonts w:cs="Arial"/>
          <w:sz w:val="20"/>
          <w:szCs w:val="20"/>
        </w:rPr>
        <w:t>w</w:t>
      </w:r>
      <w:r w:rsidRPr="00AA2034">
        <w:rPr>
          <w:rFonts w:cs="Arial"/>
          <w:sz w:val="20"/>
          <w:szCs w:val="20"/>
        </w:rPr>
        <w:t>eather p78-79</w:t>
      </w:r>
      <w:r w:rsidR="00BC7B56">
        <w:rPr>
          <w:rFonts w:cs="Arial"/>
          <w:sz w:val="20"/>
          <w:szCs w:val="20"/>
        </w:rPr>
        <w:t xml:space="preserve"> </w:t>
      </w:r>
      <w:r w:rsidR="00BC7B56" w:rsidRPr="00CB0454">
        <w:rPr>
          <w:rFonts w:cs="Arial"/>
          <w:sz w:val="20"/>
          <w:szCs w:val="20"/>
        </w:rPr>
        <w:t xml:space="preserve">© </w:t>
      </w:r>
      <w:hyperlink r:id="rId40" w:history="1">
        <w:r w:rsidR="00BC7B56" w:rsidRPr="00CB0454">
          <w:rPr>
            <w:rStyle w:val="Hyperlink"/>
            <w:rFonts w:cs="Arial"/>
            <w:sz w:val="20"/>
            <w:szCs w:val="20"/>
          </w:rPr>
          <w:t>Stefan Kraiss</w:t>
        </w:r>
      </w:hyperlink>
      <w:r w:rsidR="00BC7B56" w:rsidRPr="00CB0454">
        <w:rPr>
          <w:rFonts w:cs="Arial"/>
          <w:sz w:val="20"/>
          <w:szCs w:val="20"/>
        </w:rPr>
        <w:t xml:space="preserve">, </w:t>
      </w:r>
      <w:hyperlink r:id="rId41" w:history="1">
        <w:r w:rsidR="00BC7B56" w:rsidRPr="00CB0454">
          <w:rPr>
            <w:rStyle w:val="Hyperlink"/>
            <w:rFonts w:cs="Arial"/>
            <w:sz w:val="20"/>
            <w:szCs w:val="20"/>
          </w:rPr>
          <w:t>Lisa Kauert</w:t>
        </w:r>
      </w:hyperlink>
      <w:r w:rsidR="00BC7B56" w:rsidRPr="00CB0454">
        <w:rPr>
          <w:rFonts w:cs="Arial"/>
          <w:sz w:val="20"/>
          <w:szCs w:val="20"/>
        </w:rPr>
        <w:t xml:space="preserve"> (Schwegler), and </w:t>
      </w:r>
      <w:hyperlink r:id="rId42" w:history="1">
        <w:r w:rsidR="00BC7B56" w:rsidRPr="00CB0454">
          <w:rPr>
            <w:rStyle w:val="Hyperlink"/>
            <w:rFonts w:cs="Arial"/>
            <w:sz w:val="20"/>
            <w:szCs w:val="20"/>
          </w:rPr>
          <w:t>Janna Geisse</w:t>
        </w:r>
      </w:hyperlink>
    </w:p>
    <w:p w14:paraId="7D6A05A1" w14:textId="27C604C4" w:rsidR="00130E48" w:rsidRDefault="00130E48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The plight of </w:t>
      </w:r>
      <w:r w:rsidR="00090035">
        <w:rPr>
          <w:rFonts w:cs="Arial"/>
          <w:szCs w:val="22"/>
        </w:rPr>
        <w:t>p</w:t>
      </w:r>
      <w:r>
        <w:rPr>
          <w:rFonts w:cs="Arial"/>
          <w:szCs w:val="22"/>
        </w:rPr>
        <w:t xml:space="preserve">ikas </w:t>
      </w:r>
      <w:r w:rsidR="003C6C3B">
        <w:rPr>
          <w:rFonts w:cs="Arial"/>
          <w:szCs w:val="22"/>
        </w:rPr>
        <w:t>are a</w:t>
      </w:r>
      <w:r w:rsidR="00891F11">
        <w:rPr>
          <w:rFonts w:cs="Arial"/>
          <w:szCs w:val="22"/>
        </w:rPr>
        <w:t xml:space="preserve"> small</w:t>
      </w:r>
      <w:r w:rsidR="003C6C3B">
        <w:rPr>
          <w:rFonts w:cs="Arial"/>
          <w:szCs w:val="22"/>
        </w:rPr>
        <w:t xml:space="preserve"> example of a </w:t>
      </w:r>
      <w:r w:rsidR="009926F5">
        <w:rPr>
          <w:rFonts w:cs="Arial"/>
          <w:szCs w:val="22"/>
        </w:rPr>
        <w:t>specific impact from</w:t>
      </w:r>
      <w:r w:rsidR="003C6C3B">
        <w:rPr>
          <w:rFonts w:cs="Arial"/>
          <w:szCs w:val="22"/>
        </w:rPr>
        <w:t xml:space="preserve"> climate change</w:t>
      </w:r>
      <w:r w:rsidR="006860A4">
        <w:rPr>
          <w:rFonts w:cs="Arial"/>
          <w:szCs w:val="22"/>
        </w:rPr>
        <w:t xml:space="preserve">. </w:t>
      </w:r>
      <w:r w:rsidR="00D83CFA">
        <w:rPr>
          <w:rFonts w:cs="Arial"/>
          <w:szCs w:val="22"/>
        </w:rPr>
        <w:t>North American pikas</w:t>
      </w:r>
      <w:r w:rsidR="006860A4">
        <w:rPr>
          <w:rFonts w:cs="Arial"/>
          <w:szCs w:val="22"/>
        </w:rPr>
        <w:t xml:space="preserve"> </w:t>
      </w:r>
      <w:r w:rsidR="003B7AAF">
        <w:rPr>
          <w:rFonts w:cs="Arial"/>
          <w:szCs w:val="22"/>
        </w:rPr>
        <w:t>are high</w:t>
      </w:r>
      <w:r w:rsidR="002D481D">
        <w:rPr>
          <w:rFonts w:cs="Arial"/>
          <w:szCs w:val="22"/>
        </w:rPr>
        <w:t xml:space="preserve">ly </w:t>
      </w:r>
      <w:r w:rsidR="003B7AAF">
        <w:rPr>
          <w:rFonts w:cs="Arial"/>
          <w:szCs w:val="22"/>
        </w:rPr>
        <w:t>temperature-sensitive</w:t>
      </w:r>
      <w:r w:rsidR="002D481D">
        <w:rPr>
          <w:rFonts w:cs="Arial"/>
          <w:szCs w:val="22"/>
        </w:rPr>
        <w:t xml:space="preserve"> mammals </w:t>
      </w:r>
      <w:r w:rsidR="001C59F0">
        <w:rPr>
          <w:rFonts w:cs="Arial"/>
          <w:szCs w:val="22"/>
        </w:rPr>
        <w:t>(</w:t>
      </w:r>
      <w:r w:rsidR="002D481D">
        <w:rPr>
          <w:rFonts w:cs="Arial"/>
          <w:szCs w:val="22"/>
        </w:rPr>
        <w:t xml:space="preserve">closely related to </w:t>
      </w:r>
      <w:r w:rsidR="001C59F0">
        <w:rPr>
          <w:rFonts w:cs="Arial"/>
          <w:szCs w:val="22"/>
        </w:rPr>
        <w:t>rabbits and hares)</w:t>
      </w:r>
      <w:r w:rsidR="003B7AAF">
        <w:rPr>
          <w:rFonts w:cs="Arial"/>
          <w:szCs w:val="22"/>
        </w:rPr>
        <w:t xml:space="preserve"> </w:t>
      </w:r>
      <w:r w:rsidR="005F0F36">
        <w:rPr>
          <w:rFonts w:cs="Arial"/>
          <w:szCs w:val="22"/>
        </w:rPr>
        <w:t xml:space="preserve">which </w:t>
      </w:r>
      <w:r w:rsidR="00193FDD">
        <w:rPr>
          <w:rFonts w:cs="Arial"/>
          <w:szCs w:val="22"/>
        </w:rPr>
        <w:t>don’t hibernate and rely on snow cover insulation to keep their burrows warm.</w:t>
      </w:r>
      <w:r w:rsidR="00F36F32">
        <w:rPr>
          <w:rFonts w:cs="Arial"/>
          <w:szCs w:val="22"/>
        </w:rPr>
        <w:t xml:space="preserve"> </w:t>
      </w:r>
      <w:r w:rsidR="00A7606F">
        <w:rPr>
          <w:rFonts w:cs="Arial"/>
          <w:szCs w:val="22"/>
        </w:rPr>
        <w:t>However, d</w:t>
      </w:r>
      <w:r w:rsidR="00F36F32">
        <w:rPr>
          <w:rFonts w:cs="Arial"/>
          <w:szCs w:val="22"/>
        </w:rPr>
        <w:t xml:space="preserve">ue to </w:t>
      </w:r>
      <w:r w:rsidR="00582D79">
        <w:rPr>
          <w:rFonts w:cs="Arial"/>
          <w:szCs w:val="22"/>
        </w:rPr>
        <w:t>a</w:t>
      </w:r>
      <w:r w:rsidR="00F36F32">
        <w:rPr>
          <w:rFonts w:cs="Arial"/>
          <w:szCs w:val="22"/>
        </w:rPr>
        <w:t xml:space="preserve"> retreating </w:t>
      </w:r>
      <w:r w:rsidR="00D83CFA">
        <w:rPr>
          <w:rFonts w:cs="Arial"/>
          <w:szCs w:val="22"/>
        </w:rPr>
        <w:t>snowline</w:t>
      </w:r>
      <w:r w:rsidR="00D6502E">
        <w:rPr>
          <w:rFonts w:cs="Arial"/>
          <w:szCs w:val="22"/>
        </w:rPr>
        <w:t xml:space="preserve"> (and lack of insulting snow)</w:t>
      </w:r>
      <w:r w:rsidR="00D83CFA">
        <w:rPr>
          <w:rFonts w:cs="Arial"/>
          <w:szCs w:val="22"/>
        </w:rPr>
        <w:t xml:space="preserve">, these creatures </w:t>
      </w:r>
      <w:r w:rsidR="00FE1994">
        <w:rPr>
          <w:rFonts w:cs="Arial"/>
          <w:szCs w:val="22"/>
        </w:rPr>
        <w:t xml:space="preserve">are in danger of freezing to death. </w:t>
      </w:r>
    </w:p>
    <w:p w14:paraId="15FB8C4A" w14:textId="13D7B6A2" w:rsidR="00FE1994" w:rsidRDefault="00FE1994" w:rsidP="00F668EC">
      <w:pPr>
        <w:jc w:val="both"/>
        <w:rPr>
          <w:rFonts w:cs="Arial"/>
          <w:szCs w:val="22"/>
        </w:rPr>
      </w:pPr>
    </w:p>
    <w:p w14:paraId="55861614" w14:textId="2AC3B4CC" w:rsidR="0031203A" w:rsidRDefault="0031203A" w:rsidP="00F668EC">
      <w:pPr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119BD49B" wp14:editId="5BC4DF9F">
            <wp:extent cx="6120765" cy="4090670"/>
            <wp:effectExtent l="0" t="0" r="0" b="5080"/>
            <wp:docPr id="1" name="Picture 1" descr="A picture containing outdoor, mammal, rock, squirr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mammal, rock, squirr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BCE60" w14:textId="626071C3" w:rsidR="0031203A" w:rsidRPr="00C04057" w:rsidRDefault="002D0507" w:rsidP="00F668EC">
      <w:pPr>
        <w:jc w:val="both"/>
        <w:rPr>
          <w:rFonts w:cs="Arial"/>
          <w:sz w:val="20"/>
          <w:szCs w:val="20"/>
        </w:rPr>
      </w:pPr>
      <w:r w:rsidRPr="00C04057">
        <w:rPr>
          <w:rFonts w:cs="Arial"/>
          <w:sz w:val="20"/>
          <w:szCs w:val="20"/>
        </w:rPr>
        <w:t xml:space="preserve">Figure </w:t>
      </w:r>
      <w:r w:rsidR="00C04057" w:rsidRPr="00C04057">
        <w:rPr>
          <w:rFonts w:cs="Arial"/>
          <w:sz w:val="20"/>
          <w:szCs w:val="20"/>
        </w:rPr>
        <w:t>8</w:t>
      </w:r>
      <w:r w:rsidRPr="00C04057">
        <w:rPr>
          <w:rFonts w:cs="Arial"/>
          <w:sz w:val="20"/>
          <w:szCs w:val="20"/>
        </w:rPr>
        <w:t xml:space="preserve"> a pika © Derek Ryder </w:t>
      </w:r>
      <w:r w:rsidR="00AC4851" w:rsidRPr="00C04057">
        <w:rPr>
          <w:rFonts w:cs="Arial"/>
          <w:sz w:val="20"/>
          <w:szCs w:val="20"/>
        </w:rPr>
        <w:t>U</w:t>
      </w:r>
      <w:r w:rsidRPr="00C04057">
        <w:rPr>
          <w:rFonts w:cs="Arial"/>
          <w:sz w:val="20"/>
          <w:szCs w:val="20"/>
        </w:rPr>
        <w:t>nsplashed</w:t>
      </w:r>
    </w:p>
    <w:p w14:paraId="3CF86FEF" w14:textId="77777777" w:rsidR="0031203A" w:rsidRDefault="0031203A" w:rsidP="00F668EC">
      <w:pPr>
        <w:jc w:val="both"/>
        <w:rPr>
          <w:rFonts w:cs="Arial"/>
          <w:szCs w:val="22"/>
        </w:rPr>
      </w:pPr>
    </w:p>
    <w:p w14:paraId="6821E2E2" w14:textId="4B9687FC" w:rsidR="00FE1994" w:rsidRDefault="008D1C21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Similarly,</w:t>
      </w:r>
      <w:r w:rsidR="00FE1994">
        <w:rPr>
          <w:rFonts w:cs="Arial"/>
          <w:szCs w:val="22"/>
        </w:rPr>
        <w:t xml:space="preserve"> the </w:t>
      </w:r>
      <w:r w:rsidR="00B366EB">
        <w:rPr>
          <w:rFonts w:cs="Arial"/>
          <w:szCs w:val="22"/>
        </w:rPr>
        <w:t xml:space="preserve">broad tailed </w:t>
      </w:r>
      <w:r w:rsidR="00FE1994">
        <w:rPr>
          <w:rFonts w:cs="Arial"/>
          <w:szCs w:val="22"/>
        </w:rPr>
        <w:t xml:space="preserve">hummingbird </w:t>
      </w:r>
      <w:r w:rsidR="00D232F6">
        <w:rPr>
          <w:rFonts w:cs="Arial"/>
          <w:szCs w:val="22"/>
        </w:rPr>
        <w:t xml:space="preserve">will </w:t>
      </w:r>
      <w:r w:rsidR="000F730C">
        <w:rPr>
          <w:rFonts w:cs="Arial"/>
          <w:szCs w:val="22"/>
        </w:rPr>
        <w:t xml:space="preserve">also </w:t>
      </w:r>
      <w:r w:rsidR="002F6E2A">
        <w:rPr>
          <w:rFonts w:cs="Arial"/>
          <w:szCs w:val="22"/>
        </w:rPr>
        <w:t>suffer the effects of climate change</w:t>
      </w:r>
      <w:r>
        <w:rPr>
          <w:rFonts w:cs="Arial"/>
          <w:szCs w:val="22"/>
        </w:rPr>
        <w:t xml:space="preserve"> due to </w:t>
      </w:r>
      <w:r w:rsidR="00C15727">
        <w:rPr>
          <w:rFonts w:cs="Arial"/>
          <w:szCs w:val="22"/>
        </w:rPr>
        <w:t>a phenological shift.</w:t>
      </w:r>
      <w:r w:rsidR="00B366EB">
        <w:rPr>
          <w:rFonts w:cs="Arial"/>
          <w:szCs w:val="22"/>
        </w:rPr>
        <w:t xml:space="preserve"> </w:t>
      </w:r>
      <w:r w:rsidR="00215F37">
        <w:rPr>
          <w:rFonts w:cs="Arial"/>
          <w:szCs w:val="22"/>
        </w:rPr>
        <w:t xml:space="preserve">Broad tailed hummingbirds </w:t>
      </w:r>
      <w:r w:rsidR="00D147AE">
        <w:rPr>
          <w:rFonts w:cs="Arial"/>
          <w:szCs w:val="22"/>
        </w:rPr>
        <w:t xml:space="preserve">migrate from Central America northwards to the mountains to breed every summer. </w:t>
      </w:r>
      <w:r w:rsidR="00DA5386">
        <w:rPr>
          <w:rFonts w:cs="Arial"/>
          <w:szCs w:val="22"/>
        </w:rPr>
        <w:t xml:space="preserve">Due to climate </w:t>
      </w:r>
      <w:r w:rsidR="00203BEE">
        <w:rPr>
          <w:rFonts w:cs="Arial"/>
          <w:szCs w:val="22"/>
        </w:rPr>
        <w:t>change the</w:t>
      </w:r>
      <w:r w:rsidR="000F730C">
        <w:rPr>
          <w:rFonts w:cs="Arial"/>
          <w:szCs w:val="22"/>
        </w:rPr>
        <w:t xml:space="preserve">se birds </w:t>
      </w:r>
      <w:r w:rsidR="005C0ABE">
        <w:rPr>
          <w:rFonts w:cs="Arial"/>
          <w:szCs w:val="22"/>
        </w:rPr>
        <w:t>have started to arrive earlier to their northernmost breeding sites</w:t>
      </w:r>
      <w:r w:rsidR="00203BEE">
        <w:rPr>
          <w:rFonts w:cs="Arial"/>
          <w:szCs w:val="22"/>
        </w:rPr>
        <w:t xml:space="preserve">. </w:t>
      </w:r>
      <w:r w:rsidR="001A51CA">
        <w:rPr>
          <w:rFonts w:cs="Arial"/>
          <w:szCs w:val="22"/>
        </w:rPr>
        <w:t>H</w:t>
      </w:r>
      <w:r w:rsidR="00203BEE">
        <w:rPr>
          <w:rFonts w:cs="Arial"/>
          <w:szCs w:val="22"/>
        </w:rPr>
        <w:t xml:space="preserve">igher temperatures </w:t>
      </w:r>
      <w:r w:rsidR="001A51CA">
        <w:rPr>
          <w:rFonts w:cs="Arial"/>
          <w:szCs w:val="22"/>
        </w:rPr>
        <w:t>now mean</w:t>
      </w:r>
      <w:r w:rsidR="00203BEE">
        <w:rPr>
          <w:rFonts w:cs="Arial"/>
          <w:szCs w:val="22"/>
        </w:rPr>
        <w:t xml:space="preserve"> </w:t>
      </w:r>
      <w:r w:rsidR="005C0ABE">
        <w:rPr>
          <w:rFonts w:cs="Arial"/>
          <w:szCs w:val="22"/>
        </w:rPr>
        <w:t xml:space="preserve">the flowering season </w:t>
      </w:r>
      <w:r w:rsidR="00AB6895">
        <w:rPr>
          <w:rFonts w:cs="Arial"/>
          <w:szCs w:val="22"/>
        </w:rPr>
        <w:t xml:space="preserve">for nectar-rich plants has shifted </w:t>
      </w:r>
      <w:r w:rsidR="00625431">
        <w:rPr>
          <w:rFonts w:cs="Arial"/>
          <w:szCs w:val="22"/>
        </w:rPr>
        <w:t>forwards, effectively reducing the time between the bird</w:t>
      </w:r>
      <w:r w:rsidR="00A326D0">
        <w:rPr>
          <w:rFonts w:cs="Arial"/>
          <w:szCs w:val="22"/>
        </w:rPr>
        <w:t xml:space="preserve">s’ arrival and the flowering of their </w:t>
      </w:r>
      <w:r w:rsidR="00FF2750">
        <w:rPr>
          <w:rFonts w:cs="Arial"/>
          <w:szCs w:val="22"/>
        </w:rPr>
        <w:t>food</w:t>
      </w:r>
      <w:r w:rsidR="00A326D0">
        <w:rPr>
          <w:rFonts w:cs="Arial"/>
          <w:szCs w:val="22"/>
        </w:rPr>
        <w:t xml:space="preserve"> source</w:t>
      </w:r>
      <w:r w:rsidR="009E6C3A">
        <w:rPr>
          <w:rFonts w:cs="Arial"/>
          <w:szCs w:val="22"/>
        </w:rPr>
        <w:t>.</w:t>
      </w:r>
      <w:r w:rsidR="004B6923">
        <w:rPr>
          <w:rFonts w:cs="Arial"/>
          <w:szCs w:val="22"/>
        </w:rPr>
        <w:t xml:space="preserve"> </w:t>
      </w:r>
      <w:r w:rsidR="00B366EB">
        <w:rPr>
          <w:rFonts w:cs="Arial"/>
          <w:szCs w:val="22"/>
        </w:rPr>
        <w:t xml:space="preserve"> </w:t>
      </w:r>
      <w:r w:rsidR="00AB6895">
        <w:rPr>
          <w:rFonts w:cs="Arial"/>
          <w:szCs w:val="22"/>
        </w:rPr>
        <w:t xml:space="preserve"> </w:t>
      </w:r>
    </w:p>
    <w:p w14:paraId="53C77155" w14:textId="44157C98" w:rsidR="00461BA0" w:rsidRDefault="00461BA0" w:rsidP="00F668EC">
      <w:pPr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471B0A95" wp14:editId="3ABD728A">
            <wp:extent cx="6120765" cy="184491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64" b="-1"/>
                    <a:stretch/>
                  </pic:blipFill>
                  <pic:spPr bwMode="auto">
                    <a:xfrm>
                      <a:off x="0" y="0"/>
                      <a:ext cx="6120765" cy="184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0850E" w14:textId="33C1E071" w:rsidR="00C213E2" w:rsidRPr="00CB0454" w:rsidRDefault="00883383" w:rsidP="00F668EC">
      <w:pPr>
        <w:jc w:val="both"/>
        <w:rPr>
          <w:rFonts w:cs="Arial"/>
          <w:sz w:val="20"/>
          <w:szCs w:val="20"/>
        </w:rPr>
      </w:pPr>
      <w:r w:rsidRPr="00C213E2">
        <w:rPr>
          <w:rFonts w:cs="Arial"/>
          <w:sz w:val="20"/>
          <w:szCs w:val="20"/>
        </w:rPr>
        <w:t xml:space="preserve">Figure </w:t>
      </w:r>
      <w:r w:rsidR="00AB6895">
        <w:rPr>
          <w:rFonts w:cs="Arial"/>
          <w:sz w:val="20"/>
          <w:szCs w:val="20"/>
        </w:rPr>
        <w:t>9</w:t>
      </w:r>
      <w:r w:rsidR="00C213E2" w:rsidRPr="00C213E2">
        <w:rPr>
          <w:rFonts w:cs="Arial"/>
          <w:sz w:val="20"/>
          <w:szCs w:val="20"/>
        </w:rPr>
        <w:t xml:space="preserve"> t</w:t>
      </w:r>
      <w:r w:rsidRPr="00C213E2">
        <w:rPr>
          <w:rFonts w:cs="Arial"/>
          <w:sz w:val="20"/>
          <w:szCs w:val="20"/>
        </w:rPr>
        <w:t xml:space="preserve">he plight of the </w:t>
      </w:r>
      <w:r w:rsidR="009E6C3A">
        <w:rPr>
          <w:rFonts w:cs="Arial"/>
          <w:sz w:val="20"/>
          <w:szCs w:val="20"/>
        </w:rPr>
        <w:t>p</w:t>
      </w:r>
      <w:r w:rsidRPr="00C213E2">
        <w:rPr>
          <w:rFonts w:cs="Arial"/>
          <w:sz w:val="20"/>
          <w:szCs w:val="20"/>
        </w:rPr>
        <w:t xml:space="preserve">ikas and </w:t>
      </w:r>
      <w:r w:rsidR="009E6C3A">
        <w:rPr>
          <w:rFonts w:cs="Arial"/>
          <w:sz w:val="20"/>
          <w:szCs w:val="20"/>
        </w:rPr>
        <w:t>h</w:t>
      </w:r>
      <w:r w:rsidRPr="00C213E2">
        <w:rPr>
          <w:rFonts w:cs="Arial"/>
          <w:sz w:val="20"/>
          <w:szCs w:val="20"/>
        </w:rPr>
        <w:t>ummingbirds p96-97</w:t>
      </w:r>
      <w:r w:rsidR="00C213E2">
        <w:rPr>
          <w:rFonts w:cs="Arial"/>
          <w:sz w:val="20"/>
          <w:szCs w:val="20"/>
        </w:rPr>
        <w:t xml:space="preserve"> </w:t>
      </w:r>
      <w:r w:rsidR="00C213E2" w:rsidRPr="00CB0454">
        <w:rPr>
          <w:rFonts w:cs="Arial"/>
          <w:sz w:val="20"/>
          <w:szCs w:val="20"/>
        </w:rPr>
        <w:t xml:space="preserve">© </w:t>
      </w:r>
      <w:hyperlink r:id="rId45" w:history="1">
        <w:r w:rsidR="00C213E2" w:rsidRPr="00CB0454">
          <w:rPr>
            <w:rStyle w:val="Hyperlink"/>
            <w:rFonts w:cs="Arial"/>
            <w:sz w:val="20"/>
            <w:szCs w:val="20"/>
          </w:rPr>
          <w:t>Stefan Kraiss</w:t>
        </w:r>
      </w:hyperlink>
      <w:r w:rsidR="00C213E2" w:rsidRPr="00CB0454">
        <w:rPr>
          <w:rFonts w:cs="Arial"/>
          <w:sz w:val="20"/>
          <w:szCs w:val="20"/>
        </w:rPr>
        <w:t xml:space="preserve">, </w:t>
      </w:r>
      <w:hyperlink r:id="rId46" w:history="1">
        <w:r w:rsidR="00C213E2" w:rsidRPr="00CB0454">
          <w:rPr>
            <w:rStyle w:val="Hyperlink"/>
            <w:rFonts w:cs="Arial"/>
            <w:sz w:val="20"/>
            <w:szCs w:val="20"/>
          </w:rPr>
          <w:t>Lisa Kauert</w:t>
        </w:r>
      </w:hyperlink>
      <w:r w:rsidR="00C213E2" w:rsidRPr="00CB0454">
        <w:rPr>
          <w:rFonts w:cs="Arial"/>
          <w:sz w:val="20"/>
          <w:szCs w:val="20"/>
        </w:rPr>
        <w:t xml:space="preserve"> (Schwegler), and </w:t>
      </w:r>
      <w:hyperlink r:id="rId47" w:history="1">
        <w:r w:rsidR="00C213E2" w:rsidRPr="00CB0454">
          <w:rPr>
            <w:rStyle w:val="Hyperlink"/>
            <w:rFonts w:cs="Arial"/>
            <w:sz w:val="20"/>
            <w:szCs w:val="20"/>
          </w:rPr>
          <w:t>Janna Geisse</w:t>
        </w:r>
      </w:hyperlink>
    </w:p>
    <w:p w14:paraId="0759996E" w14:textId="1EDD56CF" w:rsidR="00883383" w:rsidRPr="00C213E2" w:rsidRDefault="00883383" w:rsidP="00F668EC">
      <w:pPr>
        <w:jc w:val="both"/>
        <w:rPr>
          <w:rFonts w:cs="Arial"/>
          <w:sz w:val="20"/>
          <w:szCs w:val="20"/>
        </w:rPr>
      </w:pPr>
    </w:p>
    <w:p w14:paraId="32DF65E7" w14:textId="0A7950E0" w:rsidR="003C2A42" w:rsidRDefault="003C2A42" w:rsidP="00F668EC">
      <w:pPr>
        <w:jc w:val="both"/>
        <w:rPr>
          <w:rFonts w:cs="Arial"/>
          <w:szCs w:val="22"/>
        </w:rPr>
      </w:pPr>
      <w:r>
        <w:rPr>
          <w:noProof/>
        </w:rPr>
        <w:lastRenderedPageBreak/>
        <w:drawing>
          <wp:inline distT="0" distB="0" distL="0" distR="0" wp14:anchorId="2F1CDE9E" wp14:editId="6027E300">
            <wp:extent cx="6120765" cy="6120765"/>
            <wp:effectExtent l="0" t="0" r="0" b="0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0688E" w14:textId="277CD0E6" w:rsidR="002C2E3E" w:rsidRDefault="002C2E3E" w:rsidP="00F668EC">
      <w:pPr>
        <w:jc w:val="both"/>
        <w:rPr>
          <w:rFonts w:cs="Arial"/>
          <w:sz w:val="20"/>
          <w:szCs w:val="20"/>
        </w:rPr>
      </w:pPr>
      <w:r w:rsidRPr="002C2E3E">
        <w:rPr>
          <w:rFonts w:cs="Arial"/>
          <w:sz w:val="20"/>
          <w:szCs w:val="20"/>
        </w:rPr>
        <w:t xml:space="preserve">Figure </w:t>
      </w:r>
      <w:r w:rsidR="00AB6895">
        <w:rPr>
          <w:rFonts w:cs="Arial"/>
          <w:sz w:val="20"/>
          <w:szCs w:val="20"/>
        </w:rPr>
        <w:t>10</w:t>
      </w:r>
      <w:r w:rsidRPr="002C2E3E">
        <w:rPr>
          <w:rFonts w:cs="Arial"/>
          <w:sz w:val="20"/>
          <w:szCs w:val="20"/>
        </w:rPr>
        <w:t xml:space="preserve"> vector-borne diseases p108-109 © </w:t>
      </w:r>
      <w:hyperlink r:id="rId49" w:history="1">
        <w:r w:rsidRPr="002C2E3E">
          <w:rPr>
            <w:rStyle w:val="Hyperlink"/>
            <w:rFonts w:cs="Arial"/>
            <w:sz w:val="20"/>
            <w:szCs w:val="20"/>
          </w:rPr>
          <w:t>Stefan Kraiss</w:t>
        </w:r>
      </w:hyperlink>
      <w:r w:rsidRPr="002C2E3E">
        <w:rPr>
          <w:rFonts w:cs="Arial"/>
          <w:sz w:val="20"/>
          <w:szCs w:val="20"/>
        </w:rPr>
        <w:t xml:space="preserve">, </w:t>
      </w:r>
      <w:hyperlink r:id="rId50" w:history="1">
        <w:r w:rsidRPr="002C2E3E">
          <w:rPr>
            <w:rStyle w:val="Hyperlink"/>
            <w:rFonts w:cs="Arial"/>
            <w:sz w:val="20"/>
            <w:szCs w:val="20"/>
          </w:rPr>
          <w:t>Lisa Kauert</w:t>
        </w:r>
      </w:hyperlink>
      <w:r w:rsidRPr="002C2E3E">
        <w:rPr>
          <w:rFonts w:cs="Arial"/>
          <w:sz w:val="20"/>
          <w:szCs w:val="20"/>
        </w:rPr>
        <w:t xml:space="preserve"> (Schwegler), and </w:t>
      </w:r>
      <w:hyperlink r:id="rId51" w:history="1">
        <w:r w:rsidRPr="002C2E3E">
          <w:rPr>
            <w:rStyle w:val="Hyperlink"/>
            <w:rFonts w:cs="Arial"/>
            <w:sz w:val="20"/>
            <w:szCs w:val="20"/>
          </w:rPr>
          <w:t>Janna Geisse</w:t>
        </w:r>
      </w:hyperlink>
    </w:p>
    <w:p w14:paraId="0B0FB1FE" w14:textId="742C23EE" w:rsidR="00310E8D" w:rsidRDefault="00310E8D" w:rsidP="00F668EC">
      <w:pPr>
        <w:jc w:val="both"/>
        <w:rPr>
          <w:rFonts w:cs="Arial"/>
          <w:szCs w:val="22"/>
        </w:rPr>
      </w:pPr>
    </w:p>
    <w:p w14:paraId="58396CEE" w14:textId="31A246EB" w:rsidR="00DC0725" w:rsidRDefault="00EC13A9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Vectors are organisms which can transmit pathogens from an infected animal or person to another. </w:t>
      </w:r>
      <w:r w:rsidR="00310E8D">
        <w:rPr>
          <w:rFonts w:cs="Arial"/>
          <w:szCs w:val="22"/>
        </w:rPr>
        <w:t xml:space="preserve">Figure </w:t>
      </w:r>
      <w:r w:rsidR="00DC0725">
        <w:rPr>
          <w:rFonts w:cs="Arial"/>
          <w:szCs w:val="22"/>
        </w:rPr>
        <w:t>10</w:t>
      </w:r>
      <w:r w:rsidR="00310E8D">
        <w:rPr>
          <w:rFonts w:cs="Arial"/>
          <w:szCs w:val="22"/>
        </w:rPr>
        <w:t xml:space="preserve"> </w:t>
      </w:r>
      <w:r w:rsidR="00C12394">
        <w:rPr>
          <w:rFonts w:cs="Arial"/>
          <w:szCs w:val="22"/>
        </w:rPr>
        <w:t xml:space="preserve">highlights one of </w:t>
      </w:r>
      <w:r w:rsidR="00FF2750">
        <w:rPr>
          <w:rFonts w:cs="Arial"/>
          <w:szCs w:val="22"/>
        </w:rPr>
        <w:t>several</w:t>
      </w:r>
      <w:r w:rsidR="00C12394">
        <w:rPr>
          <w:rFonts w:cs="Arial"/>
          <w:szCs w:val="22"/>
        </w:rPr>
        <w:t xml:space="preserve"> health implications ste</w:t>
      </w:r>
      <w:r>
        <w:rPr>
          <w:rFonts w:cs="Arial"/>
          <w:szCs w:val="22"/>
        </w:rPr>
        <w:t>m</w:t>
      </w:r>
      <w:r w:rsidR="00C12394">
        <w:rPr>
          <w:rFonts w:cs="Arial"/>
          <w:szCs w:val="22"/>
        </w:rPr>
        <w:t>ming from climate change</w:t>
      </w:r>
      <w:r w:rsidR="003735F9">
        <w:rPr>
          <w:rFonts w:cs="Arial"/>
          <w:szCs w:val="22"/>
        </w:rPr>
        <w:t xml:space="preserve"> </w:t>
      </w:r>
      <w:r w:rsidR="00DC0725">
        <w:rPr>
          <w:rFonts w:cs="Arial"/>
          <w:szCs w:val="22"/>
        </w:rPr>
        <w:t xml:space="preserve">– </w:t>
      </w:r>
      <w:r w:rsidR="003735F9">
        <w:rPr>
          <w:rFonts w:cs="Arial"/>
          <w:szCs w:val="22"/>
        </w:rPr>
        <w:t>and</w:t>
      </w:r>
      <w:r w:rsidR="00DC0725">
        <w:rPr>
          <w:rFonts w:cs="Arial"/>
          <w:szCs w:val="22"/>
        </w:rPr>
        <w:t xml:space="preserve"> from</w:t>
      </w:r>
      <w:r w:rsidR="003735F9">
        <w:rPr>
          <w:rFonts w:cs="Arial"/>
          <w:szCs w:val="22"/>
        </w:rPr>
        <w:t xml:space="preserve"> globalisation</w:t>
      </w:r>
      <w:r w:rsidR="00DC0725">
        <w:rPr>
          <w:rFonts w:cs="Arial"/>
          <w:szCs w:val="22"/>
        </w:rPr>
        <w:t xml:space="preserve"> and migration</w:t>
      </w:r>
      <w:r w:rsidR="00C12394">
        <w:rPr>
          <w:rFonts w:cs="Arial"/>
          <w:szCs w:val="22"/>
        </w:rPr>
        <w:t xml:space="preserve">. </w:t>
      </w:r>
    </w:p>
    <w:p w14:paraId="6E05316D" w14:textId="77777777" w:rsidR="00DC0725" w:rsidRDefault="00DC0725" w:rsidP="00F668EC">
      <w:pPr>
        <w:jc w:val="both"/>
        <w:rPr>
          <w:rFonts w:cs="Arial"/>
          <w:szCs w:val="22"/>
        </w:rPr>
      </w:pPr>
    </w:p>
    <w:p w14:paraId="5C6B4650" w14:textId="0545B667" w:rsidR="00310E8D" w:rsidRDefault="00683944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In this case </w:t>
      </w:r>
      <w:r w:rsidR="00876788">
        <w:rPr>
          <w:rFonts w:cs="Arial"/>
          <w:szCs w:val="22"/>
        </w:rPr>
        <w:t xml:space="preserve">higher temperatures </w:t>
      </w:r>
      <w:r w:rsidR="00EC13A9">
        <w:rPr>
          <w:rFonts w:cs="Arial"/>
          <w:szCs w:val="22"/>
        </w:rPr>
        <w:t xml:space="preserve">are facilitating the westwards </w:t>
      </w:r>
      <w:r w:rsidR="008E0DD6">
        <w:rPr>
          <w:rFonts w:cs="Arial"/>
          <w:szCs w:val="22"/>
        </w:rPr>
        <w:t xml:space="preserve">expansion </w:t>
      </w:r>
      <w:r w:rsidR="00876788">
        <w:rPr>
          <w:rFonts w:cs="Arial"/>
          <w:szCs w:val="22"/>
        </w:rPr>
        <w:t xml:space="preserve">of </w:t>
      </w:r>
      <w:r w:rsidR="002B40CA">
        <w:rPr>
          <w:rFonts w:cs="Arial"/>
          <w:szCs w:val="22"/>
        </w:rPr>
        <w:t xml:space="preserve">the Asian tiger mosquito, </w:t>
      </w:r>
      <w:r w:rsidR="008E0DD6">
        <w:rPr>
          <w:rFonts w:cs="Arial"/>
          <w:szCs w:val="22"/>
        </w:rPr>
        <w:t xml:space="preserve">which </w:t>
      </w:r>
      <w:r w:rsidR="00DC0725">
        <w:rPr>
          <w:rFonts w:cs="Arial"/>
          <w:szCs w:val="22"/>
        </w:rPr>
        <w:t>has traditionally been</w:t>
      </w:r>
      <w:r w:rsidR="009B4DF8">
        <w:rPr>
          <w:rFonts w:cs="Arial"/>
          <w:szCs w:val="22"/>
        </w:rPr>
        <w:t xml:space="preserve"> confined</w:t>
      </w:r>
      <w:r w:rsidR="009A72EA">
        <w:rPr>
          <w:rFonts w:cs="Arial"/>
          <w:szCs w:val="22"/>
        </w:rPr>
        <w:t xml:space="preserve"> to the tropical areas of southeast Asia. These insects are </w:t>
      </w:r>
      <w:r w:rsidR="00857053">
        <w:rPr>
          <w:rFonts w:cs="Arial"/>
          <w:szCs w:val="22"/>
        </w:rPr>
        <w:t>capable of transmitting pathogens such as dengue fever</w:t>
      </w:r>
      <w:r w:rsidR="00590D36">
        <w:rPr>
          <w:rFonts w:cs="Arial"/>
          <w:szCs w:val="22"/>
        </w:rPr>
        <w:t xml:space="preserve">, yellow fever, zika, </w:t>
      </w:r>
      <w:r w:rsidR="00857053">
        <w:rPr>
          <w:rFonts w:cs="Arial"/>
          <w:szCs w:val="22"/>
        </w:rPr>
        <w:t>and chikungunya.</w:t>
      </w:r>
    </w:p>
    <w:p w14:paraId="3DE6C60C" w14:textId="5C27E772" w:rsidR="00B63ED6" w:rsidRDefault="00B63ED6" w:rsidP="00F668EC">
      <w:pPr>
        <w:jc w:val="both"/>
        <w:rPr>
          <w:rFonts w:cs="Arial"/>
          <w:szCs w:val="22"/>
        </w:rPr>
      </w:pPr>
    </w:p>
    <w:p w14:paraId="1F31AFC1" w14:textId="6DBBB849" w:rsidR="005B6123" w:rsidRDefault="00702775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pace of global warming </w:t>
      </w:r>
      <w:r w:rsidR="002E3925">
        <w:rPr>
          <w:rFonts w:cs="Arial"/>
          <w:szCs w:val="22"/>
        </w:rPr>
        <w:t>is completely altering insect populations</w:t>
      </w:r>
      <w:r w:rsidR="00F44329">
        <w:rPr>
          <w:rFonts w:cs="Arial"/>
          <w:szCs w:val="22"/>
        </w:rPr>
        <w:t xml:space="preserve">, with some species </w:t>
      </w:r>
      <w:r w:rsidR="009B4DF8">
        <w:rPr>
          <w:rFonts w:cs="Arial"/>
          <w:szCs w:val="22"/>
        </w:rPr>
        <w:t xml:space="preserve">dying out and others </w:t>
      </w:r>
      <w:r w:rsidR="00F44329">
        <w:rPr>
          <w:rFonts w:cs="Arial"/>
          <w:szCs w:val="22"/>
        </w:rPr>
        <w:t>thriving</w:t>
      </w:r>
      <w:r w:rsidR="002E3925">
        <w:rPr>
          <w:rFonts w:cs="Arial"/>
          <w:szCs w:val="22"/>
        </w:rPr>
        <w:t>.</w:t>
      </w:r>
      <w:r w:rsidR="009B4DF8">
        <w:rPr>
          <w:rFonts w:cs="Arial"/>
          <w:szCs w:val="22"/>
        </w:rPr>
        <w:t xml:space="preserve"> </w:t>
      </w:r>
      <w:r w:rsidR="00860F47">
        <w:rPr>
          <w:rFonts w:cs="Arial"/>
          <w:szCs w:val="22"/>
        </w:rPr>
        <w:t xml:space="preserve">The Asian tiger mosquito is spreading throughout </w:t>
      </w:r>
      <w:r w:rsidR="005B6123">
        <w:rPr>
          <w:rFonts w:cs="Arial"/>
          <w:szCs w:val="22"/>
        </w:rPr>
        <w:t xml:space="preserve">southern </w:t>
      </w:r>
      <w:r w:rsidR="00860F47">
        <w:rPr>
          <w:rFonts w:cs="Arial"/>
          <w:szCs w:val="22"/>
        </w:rPr>
        <w:t xml:space="preserve">Europe due to climate change. </w:t>
      </w:r>
    </w:p>
    <w:p w14:paraId="65F1A6EE" w14:textId="77777777" w:rsidR="005B6123" w:rsidRDefault="005B6123" w:rsidP="00F668EC">
      <w:pPr>
        <w:jc w:val="both"/>
        <w:rPr>
          <w:rFonts w:cs="Arial"/>
          <w:szCs w:val="22"/>
        </w:rPr>
      </w:pPr>
    </w:p>
    <w:p w14:paraId="6DA5C7C6" w14:textId="50303F1A" w:rsidR="009D09AC" w:rsidRDefault="002E3925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In the UK </w:t>
      </w:r>
      <w:r w:rsidR="000C6EE8">
        <w:rPr>
          <w:rFonts w:cs="Arial"/>
          <w:szCs w:val="22"/>
        </w:rPr>
        <w:t>some insects will survive the changes, such as dragon flies, whilst many others</w:t>
      </w:r>
      <w:r w:rsidR="00D70D55">
        <w:rPr>
          <w:rFonts w:cs="Arial"/>
          <w:szCs w:val="22"/>
        </w:rPr>
        <w:t xml:space="preserve">, namely the pollinators, </w:t>
      </w:r>
      <w:r w:rsidR="000C6EE8">
        <w:rPr>
          <w:rFonts w:cs="Arial"/>
          <w:szCs w:val="22"/>
        </w:rPr>
        <w:t>will perish</w:t>
      </w:r>
      <w:r w:rsidR="00D70D55">
        <w:rPr>
          <w:rFonts w:cs="Arial"/>
          <w:szCs w:val="22"/>
        </w:rPr>
        <w:t xml:space="preserve">. </w:t>
      </w:r>
    </w:p>
    <w:p w14:paraId="01E6DCE1" w14:textId="5F97F0DB" w:rsidR="00702775" w:rsidRDefault="00D70D55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>An</w:t>
      </w:r>
      <w:r w:rsidR="001018DB">
        <w:rPr>
          <w:rFonts w:cs="Arial"/>
          <w:szCs w:val="22"/>
        </w:rPr>
        <w:t xml:space="preserve"> example</w:t>
      </w:r>
      <w:r>
        <w:rPr>
          <w:rFonts w:cs="Arial"/>
          <w:szCs w:val="22"/>
        </w:rPr>
        <w:t xml:space="preserve"> of a declining insect is the </w:t>
      </w:r>
      <w:r w:rsidR="001018DB">
        <w:rPr>
          <w:rFonts w:cs="Arial"/>
          <w:szCs w:val="22"/>
        </w:rPr>
        <w:t>bumb</w:t>
      </w:r>
      <w:r w:rsidR="00F320BB">
        <w:rPr>
          <w:rFonts w:cs="Arial"/>
          <w:szCs w:val="22"/>
        </w:rPr>
        <w:t xml:space="preserve">lebee </w:t>
      </w:r>
      <w:r>
        <w:rPr>
          <w:rFonts w:cs="Arial"/>
          <w:szCs w:val="22"/>
        </w:rPr>
        <w:t xml:space="preserve">– </w:t>
      </w:r>
      <w:r w:rsidR="00F320BB">
        <w:rPr>
          <w:rFonts w:cs="Arial"/>
          <w:szCs w:val="22"/>
        </w:rPr>
        <w:t xml:space="preserve">populations in North America have halved </w:t>
      </w:r>
      <w:r w:rsidR="00D9001F">
        <w:rPr>
          <w:rFonts w:cs="Arial"/>
          <w:szCs w:val="22"/>
        </w:rPr>
        <w:t>whilst European numbers have declined by 17%.</w:t>
      </w:r>
    </w:p>
    <w:p w14:paraId="6AEBBF02" w14:textId="3ABA59AF" w:rsidR="00264B3C" w:rsidRDefault="00264B3C" w:rsidP="00F668EC">
      <w:pPr>
        <w:jc w:val="both"/>
        <w:rPr>
          <w:rFonts w:cs="Arial"/>
          <w:szCs w:val="22"/>
        </w:rPr>
      </w:pPr>
    </w:p>
    <w:p w14:paraId="1A0F5D8D" w14:textId="0CDE5108" w:rsidR="00D85EFA" w:rsidRDefault="009E0DE6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A</w:t>
      </w:r>
      <w:r w:rsidR="00C967A1">
        <w:rPr>
          <w:rFonts w:cs="Arial"/>
          <w:szCs w:val="22"/>
        </w:rPr>
        <w:t>gricultural practices</w:t>
      </w:r>
      <w:r>
        <w:rPr>
          <w:rFonts w:cs="Arial"/>
          <w:szCs w:val="22"/>
        </w:rPr>
        <w:t>, as well as climate change,</w:t>
      </w:r>
      <w:r w:rsidR="00EE2518">
        <w:rPr>
          <w:rFonts w:cs="Arial"/>
          <w:szCs w:val="22"/>
        </w:rPr>
        <w:t xml:space="preserve"> </w:t>
      </w:r>
      <w:r w:rsidR="00C967A1">
        <w:rPr>
          <w:rFonts w:cs="Arial"/>
          <w:szCs w:val="22"/>
        </w:rPr>
        <w:t>are responsible for</w:t>
      </w:r>
      <w:r w:rsidR="005B227A">
        <w:rPr>
          <w:rFonts w:cs="Arial"/>
          <w:szCs w:val="22"/>
        </w:rPr>
        <w:t xml:space="preserve"> the </w:t>
      </w:r>
      <w:r w:rsidR="002F0C34">
        <w:rPr>
          <w:rFonts w:cs="Arial"/>
          <w:szCs w:val="22"/>
        </w:rPr>
        <w:t xml:space="preserve">global </w:t>
      </w:r>
      <w:r w:rsidR="005B227A">
        <w:rPr>
          <w:rFonts w:cs="Arial"/>
          <w:szCs w:val="22"/>
        </w:rPr>
        <w:t xml:space="preserve">biodiversity crisis. </w:t>
      </w:r>
      <w:r w:rsidR="00F906EB">
        <w:rPr>
          <w:rFonts w:cs="Arial"/>
          <w:szCs w:val="22"/>
        </w:rPr>
        <w:t>Worldwide, t</w:t>
      </w:r>
      <w:r w:rsidR="00470179">
        <w:rPr>
          <w:rFonts w:cs="Arial"/>
          <w:szCs w:val="22"/>
        </w:rPr>
        <w:t>he demand for food</w:t>
      </w:r>
      <w:r w:rsidR="00F906EB">
        <w:rPr>
          <w:rFonts w:cs="Arial"/>
          <w:szCs w:val="22"/>
        </w:rPr>
        <w:t xml:space="preserve"> has led to habitat loss, over-exploitation,</w:t>
      </w:r>
      <w:r w:rsidR="00140EAA">
        <w:rPr>
          <w:rFonts w:cs="Arial"/>
          <w:szCs w:val="22"/>
        </w:rPr>
        <w:t xml:space="preserve"> </w:t>
      </w:r>
      <w:r w:rsidR="00F906EB">
        <w:rPr>
          <w:rFonts w:cs="Arial"/>
          <w:szCs w:val="22"/>
        </w:rPr>
        <w:t>and fragmentation</w:t>
      </w:r>
      <w:r w:rsidR="008013B2">
        <w:rPr>
          <w:rFonts w:cs="Arial"/>
          <w:szCs w:val="22"/>
        </w:rPr>
        <w:t xml:space="preserve">. </w:t>
      </w:r>
      <w:r w:rsidR="008434D5">
        <w:rPr>
          <w:rFonts w:cs="Arial"/>
          <w:szCs w:val="22"/>
        </w:rPr>
        <w:t>Table 2 shows e</w:t>
      </w:r>
      <w:r w:rsidR="001E3ACB">
        <w:rPr>
          <w:rFonts w:cs="Arial"/>
          <w:szCs w:val="22"/>
        </w:rPr>
        <w:t>xample</w:t>
      </w:r>
      <w:r w:rsidR="001528F7">
        <w:rPr>
          <w:rFonts w:cs="Arial"/>
          <w:szCs w:val="22"/>
        </w:rPr>
        <w:t xml:space="preserve"> activities which affect </w:t>
      </w:r>
      <w:r w:rsidR="00811EF0">
        <w:rPr>
          <w:rFonts w:cs="Arial"/>
          <w:szCs w:val="22"/>
        </w:rPr>
        <w:t xml:space="preserve">global </w:t>
      </w:r>
      <w:r w:rsidR="004F6B7A">
        <w:rPr>
          <w:rFonts w:cs="Arial"/>
          <w:szCs w:val="22"/>
        </w:rPr>
        <w:t>biodiversity</w:t>
      </w:r>
      <w:r w:rsidR="001528F7">
        <w:rPr>
          <w:rFonts w:cs="Arial"/>
          <w:szCs w:val="22"/>
        </w:rPr>
        <w:t xml:space="preserve">: the food system, logging activities, development </w:t>
      </w:r>
      <w:r w:rsidR="00C82C3C">
        <w:rPr>
          <w:rFonts w:cs="Arial"/>
          <w:szCs w:val="22"/>
        </w:rPr>
        <w:t>or disturbance, fires</w:t>
      </w:r>
      <w:r w:rsidR="008434D5">
        <w:rPr>
          <w:rFonts w:cs="Arial"/>
          <w:szCs w:val="22"/>
        </w:rPr>
        <w:t xml:space="preserve"> and</w:t>
      </w:r>
      <w:r w:rsidR="00C82C3C">
        <w:rPr>
          <w:rFonts w:cs="Arial"/>
          <w:szCs w:val="22"/>
        </w:rPr>
        <w:t xml:space="preserve"> water management, climate change, </w:t>
      </w:r>
      <w:r w:rsidR="00EE2518">
        <w:rPr>
          <w:rFonts w:cs="Arial"/>
          <w:szCs w:val="22"/>
        </w:rPr>
        <w:t>other species, energy and mining, and pollution.</w:t>
      </w:r>
    </w:p>
    <w:p w14:paraId="5CEDB9FF" w14:textId="270563E6" w:rsidR="008434D5" w:rsidRDefault="008434D5" w:rsidP="00F668EC">
      <w:pPr>
        <w:jc w:val="both"/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C050D9" w14:paraId="7C5ABF39" w14:textId="77777777" w:rsidTr="00C050D9">
        <w:tc>
          <w:tcPr>
            <w:tcW w:w="2407" w:type="dxa"/>
          </w:tcPr>
          <w:p w14:paraId="65F5E3AB" w14:textId="77777777" w:rsidR="00C050D9" w:rsidRDefault="00C050D9" w:rsidP="00F668EC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2407" w:type="dxa"/>
          </w:tcPr>
          <w:p w14:paraId="252BFC5A" w14:textId="02C4A5A5" w:rsidR="00C050D9" w:rsidRDefault="00C050D9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Habitat loss</w:t>
            </w:r>
          </w:p>
        </w:tc>
        <w:tc>
          <w:tcPr>
            <w:tcW w:w="2407" w:type="dxa"/>
          </w:tcPr>
          <w:p w14:paraId="237CCB62" w14:textId="0A204AF2" w:rsidR="00C050D9" w:rsidRDefault="00A57D3A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Direct mortality</w:t>
            </w:r>
          </w:p>
        </w:tc>
        <w:tc>
          <w:tcPr>
            <w:tcW w:w="2408" w:type="dxa"/>
          </w:tcPr>
          <w:p w14:paraId="05933B68" w14:textId="76889EDB" w:rsidR="00C050D9" w:rsidRDefault="00A57D3A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Other activities </w:t>
            </w:r>
          </w:p>
        </w:tc>
      </w:tr>
      <w:tr w:rsidR="00C050D9" w14:paraId="6BF7A09B" w14:textId="77777777" w:rsidTr="007B2292">
        <w:tc>
          <w:tcPr>
            <w:tcW w:w="2407" w:type="dxa"/>
          </w:tcPr>
          <w:p w14:paraId="4D441646" w14:textId="77777777" w:rsidR="00C050D9" w:rsidRDefault="008D0B2D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Food system</w:t>
            </w:r>
          </w:p>
          <w:p w14:paraId="4066E19F" w14:textId="449CC526" w:rsidR="008D0B2D" w:rsidRDefault="008D0B2D" w:rsidP="00F668EC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2407" w:type="dxa"/>
            <w:vAlign w:val="center"/>
          </w:tcPr>
          <w:p w14:paraId="45EA6A9A" w14:textId="3D8BA427" w:rsidR="00C050D9" w:rsidRDefault="007B2292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15,376</w:t>
            </w:r>
          </w:p>
        </w:tc>
        <w:tc>
          <w:tcPr>
            <w:tcW w:w="2407" w:type="dxa"/>
            <w:vAlign w:val="center"/>
          </w:tcPr>
          <w:p w14:paraId="4D08679E" w14:textId="6C795055" w:rsidR="00C050D9" w:rsidRDefault="004739CD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6,398</w:t>
            </w:r>
          </w:p>
        </w:tc>
        <w:tc>
          <w:tcPr>
            <w:tcW w:w="2408" w:type="dxa"/>
            <w:vAlign w:val="center"/>
          </w:tcPr>
          <w:p w14:paraId="567BF1C9" w14:textId="7589D157" w:rsidR="00C050D9" w:rsidRDefault="00092AE3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3,598</w:t>
            </w:r>
          </w:p>
        </w:tc>
      </w:tr>
      <w:tr w:rsidR="00C050D9" w14:paraId="69400F7A" w14:textId="77777777" w:rsidTr="007B2292">
        <w:tc>
          <w:tcPr>
            <w:tcW w:w="2407" w:type="dxa"/>
          </w:tcPr>
          <w:p w14:paraId="15D94C6D" w14:textId="3E3CFC03" w:rsidR="00C050D9" w:rsidRDefault="008D0B2D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Logging or resource use</w:t>
            </w:r>
          </w:p>
        </w:tc>
        <w:tc>
          <w:tcPr>
            <w:tcW w:w="2407" w:type="dxa"/>
            <w:vAlign w:val="center"/>
          </w:tcPr>
          <w:p w14:paraId="4C55BDA6" w14:textId="3D8425E2" w:rsidR="00C050D9" w:rsidRDefault="005531EC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10,713</w:t>
            </w:r>
          </w:p>
        </w:tc>
        <w:tc>
          <w:tcPr>
            <w:tcW w:w="2407" w:type="dxa"/>
            <w:vAlign w:val="center"/>
          </w:tcPr>
          <w:p w14:paraId="10597129" w14:textId="36143DC1" w:rsidR="00C050D9" w:rsidRDefault="004739CD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3,962</w:t>
            </w:r>
          </w:p>
        </w:tc>
        <w:tc>
          <w:tcPr>
            <w:tcW w:w="2408" w:type="dxa"/>
            <w:vAlign w:val="center"/>
          </w:tcPr>
          <w:p w14:paraId="5256DBEE" w14:textId="7396CB5C" w:rsidR="00C050D9" w:rsidRDefault="00092AE3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2,982</w:t>
            </w:r>
          </w:p>
        </w:tc>
      </w:tr>
      <w:tr w:rsidR="00C050D9" w14:paraId="1AD10B10" w14:textId="77777777" w:rsidTr="007B2292">
        <w:tc>
          <w:tcPr>
            <w:tcW w:w="2407" w:type="dxa"/>
          </w:tcPr>
          <w:p w14:paraId="599EA93D" w14:textId="05109075" w:rsidR="00C050D9" w:rsidRDefault="008D0B2D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Development or disturbance</w:t>
            </w:r>
          </w:p>
        </w:tc>
        <w:tc>
          <w:tcPr>
            <w:tcW w:w="2407" w:type="dxa"/>
            <w:vAlign w:val="center"/>
          </w:tcPr>
          <w:p w14:paraId="36CF74E8" w14:textId="599A6431" w:rsidR="00C050D9" w:rsidRDefault="005531EC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7,376</w:t>
            </w:r>
          </w:p>
        </w:tc>
        <w:tc>
          <w:tcPr>
            <w:tcW w:w="2407" w:type="dxa"/>
            <w:vAlign w:val="center"/>
          </w:tcPr>
          <w:p w14:paraId="4FC4C9C3" w14:textId="57E42A33" w:rsidR="00C050D9" w:rsidRDefault="004739CD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1,767</w:t>
            </w:r>
          </w:p>
        </w:tc>
        <w:tc>
          <w:tcPr>
            <w:tcW w:w="2408" w:type="dxa"/>
            <w:vAlign w:val="center"/>
          </w:tcPr>
          <w:p w14:paraId="4B7D23BE" w14:textId="571ACF8B" w:rsidR="00C050D9" w:rsidRDefault="00092AE3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2,915</w:t>
            </w:r>
          </w:p>
        </w:tc>
      </w:tr>
      <w:tr w:rsidR="00C050D9" w14:paraId="0BBA911C" w14:textId="77777777" w:rsidTr="007B2292">
        <w:tc>
          <w:tcPr>
            <w:tcW w:w="2407" w:type="dxa"/>
          </w:tcPr>
          <w:p w14:paraId="60A232E3" w14:textId="24FA26EA" w:rsidR="00C050D9" w:rsidRDefault="008D0B2D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Fire and water management</w:t>
            </w:r>
          </w:p>
        </w:tc>
        <w:tc>
          <w:tcPr>
            <w:tcW w:w="2407" w:type="dxa"/>
            <w:vAlign w:val="center"/>
          </w:tcPr>
          <w:p w14:paraId="498712A5" w14:textId="2A9C8E78" w:rsidR="00C050D9" w:rsidRDefault="005531EC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7,087</w:t>
            </w:r>
          </w:p>
        </w:tc>
        <w:tc>
          <w:tcPr>
            <w:tcW w:w="2407" w:type="dxa"/>
            <w:vAlign w:val="center"/>
          </w:tcPr>
          <w:p w14:paraId="5DE31829" w14:textId="087144F6" w:rsidR="00C050D9" w:rsidRDefault="00F33014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2,640</w:t>
            </w:r>
          </w:p>
        </w:tc>
        <w:tc>
          <w:tcPr>
            <w:tcW w:w="2408" w:type="dxa"/>
            <w:vAlign w:val="center"/>
          </w:tcPr>
          <w:p w14:paraId="6C22BD06" w14:textId="423CDCA9" w:rsidR="00C050D9" w:rsidRDefault="00092AE3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1,986</w:t>
            </w:r>
          </w:p>
        </w:tc>
      </w:tr>
      <w:tr w:rsidR="00C050D9" w14:paraId="1F6C5C52" w14:textId="77777777" w:rsidTr="007B2292">
        <w:tc>
          <w:tcPr>
            <w:tcW w:w="2407" w:type="dxa"/>
          </w:tcPr>
          <w:p w14:paraId="0F5D9174" w14:textId="37ECA512" w:rsidR="00C050D9" w:rsidRDefault="008D0B2D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Climate change and </w:t>
            </w:r>
            <w:r w:rsidR="00B01CBF">
              <w:rPr>
                <w:rFonts w:cs="Arial"/>
                <w:szCs w:val="22"/>
              </w:rPr>
              <w:t>weather</w:t>
            </w:r>
          </w:p>
        </w:tc>
        <w:tc>
          <w:tcPr>
            <w:tcW w:w="2407" w:type="dxa"/>
            <w:vAlign w:val="center"/>
          </w:tcPr>
          <w:p w14:paraId="13A1BE0C" w14:textId="21FA86D8" w:rsidR="00C050D9" w:rsidRDefault="005531EC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3,337</w:t>
            </w:r>
          </w:p>
        </w:tc>
        <w:tc>
          <w:tcPr>
            <w:tcW w:w="2407" w:type="dxa"/>
            <w:vAlign w:val="center"/>
          </w:tcPr>
          <w:p w14:paraId="3F04A0F6" w14:textId="41C8E9DD" w:rsidR="00C050D9" w:rsidRDefault="00F33014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1,542</w:t>
            </w:r>
          </w:p>
        </w:tc>
        <w:tc>
          <w:tcPr>
            <w:tcW w:w="2408" w:type="dxa"/>
            <w:vAlign w:val="center"/>
          </w:tcPr>
          <w:p w14:paraId="2F9FC599" w14:textId="61FE0C68" w:rsidR="00C050D9" w:rsidRDefault="008276EC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1,723</w:t>
            </w:r>
          </w:p>
        </w:tc>
      </w:tr>
      <w:tr w:rsidR="00C050D9" w14:paraId="3FC6B820" w14:textId="77777777" w:rsidTr="007B2292">
        <w:tc>
          <w:tcPr>
            <w:tcW w:w="2407" w:type="dxa"/>
          </w:tcPr>
          <w:p w14:paraId="4C7CB357" w14:textId="77777777" w:rsidR="00C050D9" w:rsidRDefault="00B01CBF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Other species</w:t>
            </w:r>
          </w:p>
          <w:p w14:paraId="1B1E722F" w14:textId="77672ED6" w:rsidR="00B01CBF" w:rsidRDefault="00B01CBF" w:rsidP="00F668EC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2407" w:type="dxa"/>
            <w:vAlign w:val="center"/>
          </w:tcPr>
          <w:p w14:paraId="7A0F37FB" w14:textId="77F55AD1" w:rsidR="00C050D9" w:rsidRDefault="003E6A55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2,621</w:t>
            </w:r>
          </w:p>
        </w:tc>
        <w:tc>
          <w:tcPr>
            <w:tcW w:w="2407" w:type="dxa"/>
            <w:vAlign w:val="center"/>
          </w:tcPr>
          <w:p w14:paraId="34E3A041" w14:textId="64D84048" w:rsidR="00C050D9" w:rsidRDefault="00414C87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3,597</w:t>
            </w:r>
          </w:p>
        </w:tc>
        <w:tc>
          <w:tcPr>
            <w:tcW w:w="2408" w:type="dxa"/>
            <w:vAlign w:val="center"/>
          </w:tcPr>
          <w:p w14:paraId="1B87B20F" w14:textId="2600744E" w:rsidR="00C050D9" w:rsidRDefault="008276EC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3,060</w:t>
            </w:r>
          </w:p>
        </w:tc>
      </w:tr>
      <w:tr w:rsidR="00C050D9" w14:paraId="42902774" w14:textId="77777777" w:rsidTr="007B2292">
        <w:tc>
          <w:tcPr>
            <w:tcW w:w="2407" w:type="dxa"/>
          </w:tcPr>
          <w:p w14:paraId="2BBB0298" w14:textId="77777777" w:rsidR="00C050D9" w:rsidRDefault="00B01CBF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Energy and mining </w:t>
            </w:r>
          </w:p>
          <w:p w14:paraId="459272D3" w14:textId="51F47F0D" w:rsidR="00B01CBF" w:rsidRDefault="00B01CBF" w:rsidP="00F668EC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2407" w:type="dxa"/>
            <w:vAlign w:val="center"/>
          </w:tcPr>
          <w:p w14:paraId="1E4BE245" w14:textId="0633A117" w:rsidR="00C050D9" w:rsidRDefault="003E6A55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3,632</w:t>
            </w:r>
          </w:p>
        </w:tc>
        <w:tc>
          <w:tcPr>
            <w:tcW w:w="2407" w:type="dxa"/>
            <w:vAlign w:val="center"/>
          </w:tcPr>
          <w:p w14:paraId="60342DD5" w14:textId="0726C1D9" w:rsidR="00C050D9" w:rsidRDefault="00414C87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1,141</w:t>
            </w:r>
          </w:p>
        </w:tc>
        <w:tc>
          <w:tcPr>
            <w:tcW w:w="2408" w:type="dxa"/>
            <w:vAlign w:val="center"/>
          </w:tcPr>
          <w:p w14:paraId="4CCF2A22" w14:textId="16E8BA9A" w:rsidR="00C050D9" w:rsidRDefault="008276EC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987</w:t>
            </w:r>
          </w:p>
        </w:tc>
      </w:tr>
      <w:tr w:rsidR="00B01CBF" w14:paraId="21E7AED2" w14:textId="77777777" w:rsidTr="007B2292">
        <w:tc>
          <w:tcPr>
            <w:tcW w:w="2407" w:type="dxa"/>
          </w:tcPr>
          <w:p w14:paraId="4CFD1F10" w14:textId="77777777" w:rsidR="00B01CBF" w:rsidRDefault="00B01CBF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Other pollution</w:t>
            </w:r>
          </w:p>
          <w:p w14:paraId="5AAFDF8D" w14:textId="24BBA030" w:rsidR="00B01CBF" w:rsidRDefault="00B01CBF" w:rsidP="00F668EC">
            <w:pPr>
              <w:jc w:val="both"/>
              <w:rPr>
                <w:rFonts w:cs="Arial"/>
                <w:szCs w:val="22"/>
              </w:rPr>
            </w:pPr>
          </w:p>
        </w:tc>
        <w:tc>
          <w:tcPr>
            <w:tcW w:w="2407" w:type="dxa"/>
            <w:vAlign w:val="center"/>
          </w:tcPr>
          <w:p w14:paraId="2820148B" w14:textId="41F637EF" w:rsidR="00B01CBF" w:rsidRDefault="003E6A55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2,217</w:t>
            </w:r>
          </w:p>
        </w:tc>
        <w:tc>
          <w:tcPr>
            <w:tcW w:w="2407" w:type="dxa"/>
            <w:vAlign w:val="center"/>
          </w:tcPr>
          <w:p w14:paraId="71C0D6AF" w14:textId="41A3CF3F" w:rsidR="00B01CBF" w:rsidRDefault="00414C87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401</w:t>
            </w:r>
          </w:p>
        </w:tc>
        <w:tc>
          <w:tcPr>
            <w:tcW w:w="2408" w:type="dxa"/>
            <w:vAlign w:val="center"/>
          </w:tcPr>
          <w:p w14:paraId="0DF8EEA3" w14:textId="68B8E19C" w:rsidR="00B01CBF" w:rsidRDefault="008276EC" w:rsidP="00F668EC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280</w:t>
            </w:r>
          </w:p>
        </w:tc>
      </w:tr>
    </w:tbl>
    <w:p w14:paraId="14D6367D" w14:textId="5F1132D7" w:rsidR="008434D5" w:rsidRPr="002513E8" w:rsidRDefault="002513E8" w:rsidP="00F668EC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Table 2 </w:t>
      </w:r>
      <w:r w:rsidR="00F43C10" w:rsidRPr="00F43C10">
        <w:rPr>
          <w:rFonts w:cs="Arial"/>
          <w:sz w:val="20"/>
          <w:szCs w:val="20"/>
        </w:rPr>
        <w:t>number of species threatened with extinction affected by various human activities</w:t>
      </w:r>
      <w:r w:rsidR="001942E7">
        <w:rPr>
          <w:rFonts w:cs="Arial"/>
          <w:sz w:val="20"/>
          <w:szCs w:val="20"/>
        </w:rPr>
        <w:t xml:space="preserve"> © </w:t>
      </w:r>
      <w:hyperlink r:id="rId52" w:anchor=":~:text=The%20major%20causes%20of%20biodiversity,over%20the%20next%20century1." w:history="1">
        <w:r w:rsidR="001942E7" w:rsidRPr="001942E7">
          <w:rPr>
            <w:rStyle w:val="Hyperlink"/>
            <w:rFonts w:cs="Arial"/>
            <w:sz w:val="20"/>
            <w:szCs w:val="20"/>
          </w:rPr>
          <w:t>I</w:t>
        </w:r>
        <w:r w:rsidR="00E913BB">
          <w:rPr>
            <w:rStyle w:val="Hyperlink"/>
            <w:rFonts w:cs="Arial"/>
            <w:sz w:val="20"/>
            <w:szCs w:val="20"/>
          </w:rPr>
          <w:t>U</w:t>
        </w:r>
        <w:r w:rsidR="001942E7" w:rsidRPr="001942E7">
          <w:rPr>
            <w:rStyle w:val="Hyperlink"/>
            <w:rFonts w:cs="Arial"/>
            <w:sz w:val="20"/>
            <w:szCs w:val="20"/>
          </w:rPr>
          <w:t>CN</w:t>
        </w:r>
      </w:hyperlink>
      <w:r w:rsidR="00E913BB">
        <w:rPr>
          <w:rFonts w:cs="Arial"/>
          <w:sz w:val="20"/>
          <w:szCs w:val="20"/>
        </w:rPr>
        <w:t xml:space="preserve"> 2016 data</w:t>
      </w:r>
    </w:p>
    <w:p w14:paraId="6691A46A" w14:textId="2A3A8234" w:rsidR="00264B3C" w:rsidRDefault="00264B3C" w:rsidP="00F668EC">
      <w:pPr>
        <w:jc w:val="both"/>
        <w:rPr>
          <w:rFonts w:cs="Arial"/>
          <w:szCs w:val="22"/>
        </w:rPr>
      </w:pPr>
    </w:p>
    <w:p w14:paraId="305FBCAA" w14:textId="3A81E860" w:rsidR="00B45CCE" w:rsidRDefault="00434D1A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Weather extremes are likely to have a bigger and bigger impact on </w:t>
      </w:r>
      <w:r w:rsidR="00F24DEC">
        <w:rPr>
          <w:rFonts w:cs="Arial"/>
          <w:szCs w:val="22"/>
        </w:rPr>
        <w:t xml:space="preserve">crop yields. </w:t>
      </w:r>
      <w:r w:rsidR="00631FBA">
        <w:rPr>
          <w:rFonts w:cs="Arial"/>
          <w:szCs w:val="22"/>
        </w:rPr>
        <w:t>On</w:t>
      </w:r>
      <w:r w:rsidR="00C33D51">
        <w:rPr>
          <w:rFonts w:cs="Arial"/>
          <w:szCs w:val="22"/>
        </w:rPr>
        <w:t xml:space="preserve"> the left</w:t>
      </w:r>
      <w:r w:rsidR="00FF023A">
        <w:rPr>
          <w:rFonts w:cs="Arial"/>
          <w:szCs w:val="22"/>
        </w:rPr>
        <w:t xml:space="preserve"> of Figure </w:t>
      </w:r>
      <w:r w:rsidR="00AC4851">
        <w:rPr>
          <w:rFonts w:cs="Arial"/>
          <w:szCs w:val="22"/>
        </w:rPr>
        <w:t>1</w:t>
      </w:r>
      <w:r w:rsidR="00B45CCE">
        <w:rPr>
          <w:rFonts w:cs="Arial"/>
          <w:szCs w:val="22"/>
        </w:rPr>
        <w:t>1</w:t>
      </w:r>
      <w:r w:rsidR="00FF023A">
        <w:rPr>
          <w:rFonts w:cs="Arial"/>
          <w:szCs w:val="22"/>
        </w:rPr>
        <w:t xml:space="preserve"> </w:t>
      </w:r>
      <w:r w:rsidR="00F24DEC">
        <w:rPr>
          <w:rFonts w:cs="Arial"/>
          <w:szCs w:val="22"/>
        </w:rPr>
        <w:t xml:space="preserve">the 3 tractors represent a </w:t>
      </w:r>
      <w:r w:rsidR="00C071F6">
        <w:rPr>
          <w:rFonts w:cs="Arial"/>
          <w:szCs w:val="22"/>
        </w:rPr>
        <w:t>low to moderate</w:t>
      </w:r>
      <w:r w:rsidR="00F24DEC">
        <w:rPr>
          <w:rFonts w:cs="Arial"/>
          <w:szCs w:val="22"/>
        </w:rPr>
        <w:t xml:space="preserve"> increase in yields </w:t>
      </w:r>
      <w:r w:rsidR="009D7BD0">
        <w:rPr>
          <w:rFonts w:cs="Arial"/>
          <w:szCs w:val="22"/>
        </w:rPr>
        <w:t xml:space="preserve">linked to a 1-2°C increase in global temperature (compared to pre-industrial </w:t>
      </w:r>
      <w:r w:rsidR="000E4A1A">
        <w:rPr>
          <w:rFonts w:cs="Arial"/>
          <w:szCs w:val="22"/>
        </w:rPr>
        <w:t>levels</w:t>
      </w:r>
      <w:r w:rsidR="009D7BD0">
        <w:rPr>
          <w:rFonts w:cs="Arial"/>
          <w:szCs w:val="22"/>
        </w:rPr>
        <w:t>).</w:t>
      </w:r>
      <w:r w:rsidR="000E4A1A">
        <w:rPr>
          <w:rFonts w:cs="Arial"/>
          <w:szCs w:val="22"/>
        </w:rPr>
        <w:t xml:space="preserve"> </w:t>
      </w:r>
    </w:p>
    <w:p w14:paraId="11958D95" w14:textId="77777777" w:rsidR="00B45CCE" w:rsidRDefault="00B45CCE" w:rsidP="00F668EC">
      <w:pPr>
        <w:jc w:val="both"/>
        <w:rPr>
          <w:rFonts w:cs="Arial"/>
          <w:szCs w:val="22"/>
        </w:rPr>
      </w:pPr>
    </w:p>
    <w:p w14:paraId="21A1DC43" w14:textId="07C99AE6" w:rsidR="00FF023A" w:rsidRDefault="000E4A1A" w:rsidP="00F668EC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optimum growth </w:t>
      </w:r>
      <w:r w:rsidR="00BB32A8">
        <w:rPr>
          <w:rFonts w:cs="Arial"/>
          <w:szCs w:val="22"/>
        </w:rPr>
        <w:t>level is marked in the middle of the image</w:t>
      </w:r>
      <w:r w:rsidR="00D71500">
        <w:rPr>
          <w:rFonts w:cs="Arial"/>
          <w:szCs w:val="22"/>
        </w:rPr>
        <w:t xml:space="preserve">, this will differ around the world due to </w:t>
      </w:r>
      <w:r w:rsidR="00561359">
        <w:rPr>
          <w:rFonts w:cs="Arial"/>
          <w:szCs w:val="22"/>
        </w:rPr>
        <w:t xml:space="preserve">different experiences of climate change, and different </w:t>
      </w:r>
      <w:r w:rsidR="004E07A1">
        <w:rPr>
          <w:rFonts w:cs="Arial"/>
          <w:szCs w:val="22"/>
        </w:rPr>
        <w:t xml:space="preserve">types of </w:t>
      </w:r>
      <w:r w:rsidR="00EB4B75">
        <w:rPr>
          <w:rFonts w:cs="Arial"/>
          <w:szCs w:val="22"/>
        </w:rPr>
        <w:t>crops</w:t>
      </w:r>
      <w:r w:rsidR="004E07A1">
        <w:rPr>
          <w:rFonts w:cs="Arial"/>
          <w:szCs w:val="22"/>
        </w:rPr>
        <w:t xml:space="preserve">. Once this optimum growth level is exceeded </w:t>
      </w:r>
      <w:r w:rsidR="007E5FA8">
        <w:rPr>
          <w:rFonts w:cs="Arial"/>
          <w:szCs w:val="22"/>
        </w:rPr>
        <w:t>there will be a sharp decline in crop yields</w:t>
      </w:r>
      <w:r w:rsidR="00EB4B75">
        <w:rPr>
          <w:rFonts w:cs="Arial"/>
          <w:szCs w:val="22"/>
        </w:rPr>
        <w:t xml:space="preserve"> due to heat, drought, or </w:t>
      </w:r>
      <w:r w:rsidR="00453BF9">
        <w:rPr>
          <w:rFonts w:cs="Arial"/>
          <w:szCs w:val="22"/>
        </w:rPr>
        <w:t xml:space="preserve">weather </w:t>
      </w:r>
      <w:r w:rsidR="00EB4B75">
        <w:rPr>
          <w:rFonts w:cs="Arial"/>
          <w:szCs w:val="22"/>
        </w:rPr>
        <w:t>unpredictability</w:t>
      </w:r>
      <w:r w:rsidR="002B290C">
        <w:rPr>
          <w:rFonts w:cs="Arial"/>
          <w:szCs w:val="22"/>
        </w:rPr>
        <w:t xml:space="preserve"> (represented by the </w:t>
      </w:r>
      <w:r w:rsidR="00C33D51">
        <w:rPr>
          <w:rFonts w:cs="Arial"/>
          <w:szCs w:val="22"/>
        </w:rPr>
        <w:t>tractors to the right)</w:t>
      </w:r>
      <w:r w:rsidR="00EB4B75">
        <w:rPr>
          <w:rFonts w:cs="Arial"/>
          <w:szCs w:val="22"/>
        </w:rPr>
        <w:t xml:space="preserve">. </w:t>
      </w:r>
    </w:p>
    <w:p w14:paraId="54E8CA41" w14:textId="079AA15E" w:rsidR="00861455" w:rsidRDefault="00861455" w:rsidP="00F668EC">
      <w:pPr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6A1D7CA7" wp14:editId="7BBA82D4">
            <wp:extent cx="6120765" cy="14966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5"/>
                    <a:stretch/>
                  </pic:blipFill>
                  <pic:spPr bwMode="auto">
                    <a:xfrm>
                      <a:off x="0" y="0"/>
                      <a:ext cx="612076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D4C78" w14:textId="565C5757" w:rsidR="00A01A74" w:rsidRPr="00A01A74" w:rsidRDefault="00A01A74" w:rsidP="00F668EC">
      <w:pPr>
        <w:jc w:val="both"/>
        <w:rPr>
          <w:rFonts w:cs="Arial"/>
          <w:sz w:val="20"/>
          <w:szCs w:val="20"/>
        </w:rPr>
      </w:pPr>
      <w:r w:rsidRPr="00A01A74">
        <w:rPr>
          <w:rFonts w:cs="Arial"/>
          <w:sz w:val="20"/>
          <w:szCs w:val="20"/>
        </w:rPr>
        <w:t xml:space="preserve">Figure </w:t>
      </w:r>
      <w:r w:rsidR="00AC4851">
        <w:rPr>
          <w:rFonts w:cs="Arial"/>
          <w:sz w:val="20"/>
          <w:szCs w:val="20"/>
        </w:rPr>
        <w:t>1</w:t>
      </w:r>
      <w:r w:rsidR="00B45CCE">
        <w:rPr>
          <w:rFonts w:cs="Arial"/>
          <w:sz w:val="20"/>
          <w:szCs w:val="20"/>
        </w:rPr>
        <w:t>1</w:t>
      </w:r>
      <w:r w:rsidRPr="00A01A74">
        <w:rPr>
          <w:rFonts w:cs="Arial"/>
          <w:sz w:val="20"/>
          <w:szCs w:val="20"/>
        </w:rPr>
        <w:t xml:space="preserve"> Agriculture p112-113</w:t>
      </w:r>
      <w:r>
        <w:rPr>
          <w:rFonts w:cs="Arial"/>
          <w:sz w:val="20"/>
          <w:szCs w:val="20"/>
        </w:rPr>
        <w:t xml:space="preserve"> </w:t>
      </w:r>
      <w:r w:rsidRPr="00CB0454">
        <w:rPr>
          <w:rFonts w:cs="Arial"/>
          <w:sz w:val="20"/>
          <w:szCs w:val="20"/>
        </w:rPr>
        <w:t xml:space="preserve">© </w:t>
      </w:r>
      <w:hyperlink r:id="rId54" w:history="1">
        <w:r w:rsidRPr="00CB0454">
          <w:rPr>
            <w:rStyle w:val="Hyperlink"/>
            <w:rFonts w:cs="Arial"/>
            <w:sz w:val="20"/>
            <w:szCs w:val="20"/>
          </w:rPr>
          <w:t>Stefan Kraiss</w:t>
        </w:r>
      </w:hyperlink>
      <w:r w:rsidRPr="00CB0454">
        <w:rPr>
          <w:rFonts w:cs="Arial"/>
          <w:sz w:val="20"/>
          <w:szCs w:val="20"/>
        </w:rPr>
        <w:t xml:space="preserve">, </w:t>
      </w:r>
      <w:hyperlink r:id="rId55" w:history="1">
        <w:r w:rsidRPr="00CB0454">
          <w:rPr>
            <w:rStyle w:val="Hyperlink"/>
            <w:rFonts w:cs="Arial"/>
            <w:sz w:val="20"/>
            <w:szCs w:val="20"/>
          </w:rPr>
          <w:t>Lisa Kauert</w:t>
        </w:r>
      </w:hyperlink>
      <w:r w:rsidRPr="00CB0454">
        <w:rPr>
          <w:rFonts w:cs="Arial"/>
          <w:sz w:val="20"/>
          <w:szCs w:val="20"/>
        </w:rPr>
        <w:t xml:space="preserve"> (Schwegler), and </w:t>
      </w:r>
      <w:hyperlink r:id="rId56" w:history="1">
        <w:r w:rsidRPr="00CB0454">
          <w:rPr>
            <w:rStyle w:val="Hyperlink"/>
            <w:rFonts w:cs="Arial"/>
            <w:sz w:val="20"/>
            <w:szCs w:val="20"/>
          </w:rPr>
          <w:t>Janna Geisse</w:t>
        </w:r>
      </w:hyperlink>
    </w:p>
    <w:p w14:paraId="65302E32" w14:textId="54D4A9FC" w:rsidR="00961A9C" w:rsidRDefault="00961A9C" w:rsidP="00F668EC">
      <w:pPr>
        <w:jc w:val="both"/>
        <w:rPr>
          <w:rFonts w:cs="Arial"/>
          <w:szCs w:val="22"/>
        </w:rPr>
      </w:pPr>
    </w:p>
    <w:p w14:paraId="7D8A10C5" w14:textId="34B248CF" w:rsidR="00486F94" w:rsidRDefault="00486F94" w:rsidP="00070FE7">
      <w:pPr>
        <w:jc w:val="both"/>
        <w:rPr>
          <w:rFonts w:cs="Arial"/>
          <w:szCs w:val="22"/>
        </w:rPr>
      </w:pPr>
    </w:p>
    <w:p w14:paraId="369FEEC3" w14:textId="30978635" w:rsidR="00486F94" w:rsidRDefault="00486F94" w:rsidP="00070FE7">
      <w:pPr>
        <w:jc w:val="both"/>
        <w:rPr>
          <w:rFonts w:cs="Arial"/>
          <w:szCs w:val="22"/>
        </w:rPr>
      </w:pPr>
    </w:p>
    <w:p w14:paraId="40047127" w14:textId="0575AD1A" w:rsidR="00486F94" w:rsidRDefault="00486F94" w:rsidP="00070FE7">
      <w:pPr>
        <w:jc w:val="both"/>
        <w:rPr>
          <w:rFonts w:cs="Arial"/>
          <w:szCs w:val="22"/>
        </w:rPr>
      </w:pPr>
    </w:p>
    <w:p w14:paraId="0E7E8050" w14:textId="260D2394" w:rsidR="00486F94" w:rsidRDefault="00486F94" w:rsidP="00070FE7">
      <w:pPr>
        <w:jc w:val="both"/>
        <w:rPr>
          <w:rFonts w:cs="Arial"/>
          <w:szCs w:val="22"/>
        </w:rPr>
      </w:pPr>
    </w:p>
    <w:p w14:paraId="611AA62D" w14:textId="5665FC24" w:rsidR="00486F94" w:rsidRDefault="00486F94" w:rsidP="00070FE7">
      <w:pPr>
        <w:jc w:val="both"/>
        <w:rPr>
          <w:rFonts w:cs="Arial"/>
          <w:szCs w:val="22"/>
        </w:rPr>
      </w:pPr>
    </w:p>
    <w:p w14:paraId="2186CB38" w14:textId="77777777" w:rsidR="00486F94" w:rsidRDefault="00486F94" w:rsidP="00070FE7">
      <w:pPr>
        <w:jc w:val="both"/>
        <w:rPr>
          <w:rFonts w:cs="Arial"/>
          <w:szCs w:val="22"/>
        </w:rPr>
      </w:pPr>
    </w:p>
    <w:p w14:paraId="6690DE04" w14:textId="416933D7" w:rsidR="00C54D18" w:rsidRDefault="00C54D18" w:rsidP="00C54D18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lastRenderedPageBreak/>
        <w:t>Activity</w:t>
      </w:r>
    </w:p>
    <w:p w14:paraId="09C5AE56" w14:textId="61E805F2" w:rsidR="00CD0DC8" w:rsidRDefault="009D47FE" w:rsidP="00720AEF">
      <w:pPr>
        <w:numPr>
          <w:ilvl w:val="0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Study Figure </w:t>
      </w:r>
      <w:r w:rsidR="00486F94">
        <w:rPr>
          <w:rFonts w:cs="Arial"/>
          <w:szCs w:val="22"/>
        </w:rPr>
        <w:t>2</w:t>
      </w:r>
      <w:r>
        <w:rPr>
          <w:rFonts w:cs="Arial"/>
          <w:szCs w:val="22"/>
        </w:rPr>
        <w:t xml:space="preserve">. Which fossil fuel </w:t>
      </w:r>
      <w:r w:rsidR="002F7883">
        <w:rPr>
          <w:rFonts w:cs="Arial"/>
          <w:szCs w:val="22"/>
        </w:rPr>
        <w:t>accounts for the largest share of emissions generated by burning fossil fuels?</w:t>
      </w:r>
    </w:p>
    <w:p w14:paraId="47DA9CE4" w14:textId="77777777" w:rsidR="00257836" w:rsidRDefault="00257836" w:rsidP="00720AEF">
      <w:pPr>
        <w:ind w:left="720"/>
        <w:jc w:val="both"/>
        <w:rPr>
          <w:rFonts w:cs="Arial"/>
          <w:szCs w:val="22"/>
        </w:rPr>
      </w:pPr>
    </w:p>
    <w:p w14:paraId="59E56012" w14:textId="3067E308" w:rsidR="00153649" w:rsidRDefault="00257836" w:rsidP="00720AEF">
      <w:pPr>
        <w:numPr>
          <w:ilvl w:val="0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What does the forested part of Figure </w:t>
      </w:r>
      <w:r w:rsidR="00486F94">
        <w:rPr>
          <w:rFonts w:cs="Arial"/>
          <w:szCs w:val="22"/>
        </w:rPr>
        <w:t>2</w:t>
      </w:r>
      <w:r>
        <w:rPr>
          <w:rFonts w:cs="Arial"/>
          <w:szCs w:val="22"/>
        </w:rPr>
        <w:t xml:space="preserve"> represent?</w:t>
      </w:r>
    </w:p>
    <w:p w14:paraId="2A37A09E" w14:textId="77777777" w:rsidR="00E621B3" w:rsidRDefault="00E621B3" w:rsidP="00720AEF">
      <w:pPr>
        <w:ind w:left="720"/>
        <w:jc w:val="both"/>
        <w:rPr>
          <w:rFonts w:cs="Arial"/>
          <w:szCs w:val="22"/>
        </w:rPr>
      </w:pPr>
    </w:p>
    <w:p w14:paraId="72A36AC1" w14:textId="2F3DB457" w:rsidR="000D0DF3" w:rsidRDefault="000D0DF3" w:rsidP="00720AEF">
      <w:pPr>
        <w:numPr>
          <w:ilvl w:val="0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Describe the change in atmospheric CO</w:t>
      </w:r>
      <w:r w:rsidRPr="000D0DF3">
        <w:rPr>
          <w:rFonts w:cs="Arial"/>
          <w:szCs w:val="22"/>
          <w:vertAlign w:val="subscript"/>
        </w:rPr>
        <w:t>2</w:t>
      </w:r>
      <w:r>
        <w:rPr>
          <w:rFonts w:cs="Arial"/>
          <w:szCs w:val="22"/>
        </w:rPr>
        <w:t xml:space="preserve"> </w:t>
      </w:r>
      <w:r w:rsidR="007510D2">
        <w:rPr>
          <w:rFonts w:cs="Arial"/>
          <w:szCs w:val="22"/>
        </w:rPr>
        <w:t>by completing the following steps</w:t>
      </w:r>
      <w:r w:rsidR="00AA2034">
        <w:rPr>
          <w:rFonts w:cs="Arial"/>
          <w:szCs w:val="22"/>
        </w:rPr>
        <w:t>:</w:t>
      </w:r>
    </w:p>
    <w:p w14:paraId="12C21DA5" w14:textId="77777777" w:rsidR="000D0DF3" w:rsidRDefault="000D0DF3" w:rsidP="00720AEF">
      <w:pPr>
        <w:ind w:left="720"/>
        <w:jc w:val="both"/>
        <w:rPr>
          <w:rFonts w:cs="Arial"/>
          <w:szCs w:val="22"/>
        </w:rPr>
      </w:pPr>
    </w:p>
    <w:p w14:paraId="2494D85B" w14:textId="77777777" w:rsidR="000D0DF3" w:rsidRDefault="00085383" w:rsidP="00720AEF">
      <w:pPr>
        <w:numPr>
          <w:ilvl w:val="1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Go to the Our World in Data page for </w:t>
      </w:r>
      <w:hyperlink r:id="rId57" w:anchor="how-have-global-co2-emissions-changed-over-time" w:history="1">
        <w:r w:rsidRPr="006338AF">
          <w:rPr>
            <w:rStyle w:val="Hyperlink"/>
            <w:rFonts w:cs="Arial"/>
            <w:szCs w:val="22"/>
          </w:rPr>
          <w:t>CO</w:t>
        </w:r>
        <w:r w:rsidRPr="006338AF">
          <w:rPr>
            <w:rStyle w:val="Hyperlink"/>
            <w:rFonts w:cs="Arial"/>
            <w:szCs w:val="22"/>
            <w:vertAlign w:val="subscript"/>
          </w:rPr>
          <w:t>2</w:t>
        </w:r>
        <w:r w:rsidR="00E621B3" w:rsidRPr="006338AF">
          <w:rPr>
            <w:rStyle w:val="Hyperlink"/>
            <w:rFonts w:cs="Arial"/>
            <w:szCs w:val="22"/>
            <w:vertAlign w:val="subscript"/>
          </w:rPr>
          <w:t xml:space="preserve"> </w:t>
        </w:r>
        <w:r w:rsidR="00E621B3" w:rsidRPr="006338AF">
          <w:rPr>
            <w:rStyle w:val="Hyperlink"/>
            <w:rFonts w:cs="Arial"/>
            <w:szCs w:val="22"/>
          </w:rPr>
          <w:t>and greenhouse gas emissions</w:t>
        </w:r>
      </w:hyperlink>
    </w:p>
    <w:p w14:paraId="613DD249" w14:textId="77777777" w:rsidR="000D0DF3" w:rsidRDefault="00220FC7" w:rsidP="00720AEF">
      <w:pPr>
        <w:numPr>
          <w:ilvl w:val="1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Scroll down to the subtitle </w:t>
      </w:r>
      <w:r w:rsidRPr="00220FC7">
        <w:rPr>
          <w:rFonts w:cs="Arial"/>
          <w:szCs w:val="22"/>
        </w:rPr>
        <w:t>Atmospheric concentrations of CO2 continue to rise</w:t>
      </w:r>
    </w:p>
    <w:p w14:paraId="329CD365" w14:textId="4825ACC2" w:rsidR="00D61BAD" w:rsidRDefault="00A6086D" w:rsidP="00720AEF">
      <w:pPr>
        <w:numPr>
          <w:ilvl w:val="1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Click Download and select Full data (</w:t>
      </w:r>
      <w:r w:rsidR="000D0DF3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CSV) </w:t>
      </w:r>
    </w:p>
    <w:p w14:paraId="6861756D" w14:textId="246367BE" w:rsidR="000D0DF3" w:rsidRDefault="00022BFC" w:rsidP="00720AEF">
      <w:pPr>
        <w:numPr>
          <w:ilvl w:val="1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Delete column A Entity and column B Code</w:t>
      </w:r>
    </w:p>
    <w:p w14:paraId="2637075F" w14:textId="12BE8342" w:rsidR="00022BFC" w:rsidRDefault="00B43724" w:rsidP="00720AEF">
      <w:pPr>
        <w:numPr>
          <w:ilvl w:val="1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Select all the rows (down to 1872) and </w:t>
      </w:r>
      <w:r w:rsidR="00AA6714">
        <w:rPr>
          <w:rFonts w:cs="Arial"/>
          <w:szCs w:val="22"/>
        </w:rPr>
        <w:t>click the Insert tab</w:t>
      </w:r>
    </w:p>
    <w:p w14:paraId="31BE4276" w14:textId="3BCEE429" w:rsidR="00AB560A" w:rsidRDefault="00AB560A" w:rsidP="00720AEF">
      <w:pPr>
        <w:numPr>
          <w:ilvl w:val="1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Click Recommended Charts </w:t>
      </w:r>
      <w:r w:rsidR="00D55C54">
        <w:rPr>
          <w:rFonts w:cs="Arial"/>
          <w:szCs w:val="22"/>
        </w:rPr>
        <w:t>and select the first one (a scatter chart)</w:t>
      </w:r>
    </w:p>
    <w:p w14:paraId="0B13CFE4" w14:textId="4A2AF226" w:rsidR="00D55C54" w:rsidRDefault="00D55C54" w:rsidP="00720AEF">
      <w:pPr>
        <w:numPr>
          <w:ilvl w:val="1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Describe the graph</w:t>
      </w:r>
    </w:p>
    <w:p w14:paraId="28A01F1B" w14:textId="77777777" w:rsidR="007E6047" w:rsidRDefault="007E6047" w:rsidP="00720AEF">
      <w:pPr>
        <w:ind w:left="720"/>
        <w:jc w:val="both"/>
        <w:rPr>
          <w:rFonts w:cs="Arial"/>
          <w:szCs w:val="22"/>
        </w:rPr>
      </w:pPr>
    </w:p>
    <w:p w14:paraId="5933BA39" w14:textId="1345C9D1" w:rsidR="00B16DBE" w:rsidRDefault="00B16DBE" w:rsidP="00720AEF">
      <w:pPr>
        <w:numPr>
          <w:ilvl w:val="0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Study Figure </w:t>
      </w:r>
      <w:r w:rsidR="00486F94">
        <w:rPr>
          <w:rFonts w:cs="Arial"/>
          <w:szCs w:val="22"/>
        </w:rPr>
        <w:t>3</w:t>
      </w:r>
      <w:r>
        <w:rPr>
          <w:rFonts w:cs="Arial"/>
          <w:szCs w:val="22"/>
        </w:rPr>
        <w:t>.</w:t>
      </w:r>
      <w:r w:rsidR="003C349A">
        <w:rPr>
          <w:rFonts w:cs="Arial"/>
          <w:szCs w:val="22"/>
        </w:rPr>
        <w:t xml:space="preserve"> What is th</w:t>
      </w:r>
      <w:r w:rsidR="007E6047">
        <w:rPr>
          <w:rFonts w:cs="Arial"/>
          <w:szCs w:val="22"/>
        </w:rPr>
        <w:t>e main source of methane and the main source of nitrous oxide?</w:t>
      </w:r>
    </w:p>
    <w:p w14:paraId="3BDE9E01" w14:textId="77777777" w:rsidR="00682A08" w:rsidRDefault="00682A08" w:rsidP="00720AEF">
      <w:pPr>
        <w:ind w:left="720"/>
        <w:jc w:val="both"/>
        <w:rPr>
          <w:rFonts w:cs="Arial"/>
          <w:szCs w:val="22"/>
        </w:rPr>
      </w:pPr>
    </w:p>
    <w:p w14:paraId="091F90F3" w14:textId="212D4169" w:rsidR="00682A08" w:rsidRDefault="00682A08" w:rsidP="00720AEF">
      <w:pPr>
        <w:numPr>
          <w:ilvl w:val="0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Study Figure </w:t>
      </w:r>
      <w:r w:rsidR="00486F94">
        <w:rPr>
          <w:rFonts w:cs="Arial"/>
          <w:szCs w:val="22"/>
        </w:rPr>
        <w:t>4</w:t>
      </w:r>
      <w:r>
        <w:rPr>
          <w:rFonts w:cs="Arial"/>
          <w:szCs w:val="22"/>
        </w:rPr>
        <w:t xml:space="preserve">. </w:t>
      </w:r>
      <w:r w:rsidR="00787D5C">
        <w:rPr>
          <w:rFonts w:cs="Arial"/>
          <w:szCs w:val="22"/>
        </w:rPr>
        <w:t>Moving left to right in the image, as the permafrost layer thaws, what changes do you see?</w:t>
      </w:r>
    </w:p>
    <w:p w14:paraId="6DAE5795" w14:textId="77777777" w:rsidR="004A532E" w:rsidRDefault="004A532E" w:rsidP="00720AEF">
      <w:pPr>
        <w:ind w:left="720"/>
        <w:jc w:val="both"/>
        <w:rPr>
          <w:rFonts w:cs="Arial"/>
          <w:szCs w:val="22"/>
        </w:rPr>
      </w:pPr>
    </w:p>
    <w:p w14:paraId="77A0EAA9" w14:textId="24E1DA1F" w:rsidR="004A532E" w:rsidRDefault="004A532E" w:rsidP="00720AEF">
      <w:pPr>
        <w:numPr>
          <w:ilvl w:val="0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Study Figure </w:t>
      </w:r>
      <w:r w:rsidR="00486F94">
        <w:rPr>
          <w:rFonts w:cs="Arial"/>
          <w:szCs w:val="22"/>
        </w:rPr>
        <w:t>5</w:t>
      </w:r>
      <w:r>
        <w:rPr>
          <w:rFonts w:cs="Arial"/>
          <w:szCs w:val="22"/>
        </w:rPr>
        <w:t>. What damage to human infrastructure can you see in the image?</w:t>
      </w:r>
    </w:p>
    <w:p w14:paraId="7D434DE2" w14:textId="77777777" w:rsidR="00CF1F7F" w:rsidRDefault="00CF1F7F" w:rsidP="00720AEF">
      <w:pPr>
        <w:ind w:left="720"/>
        <w:jc w:val="both"/>
        <w:rPr>
          <w:rFonts w:cs="Arial"/>
          <w:szCs w:val="22"/>
        </w:rPr>
      </w:pPr>
    </w:p>
    <w:p w14:paraId="27A2CACE" w14:textId="5EB4F058" w:rsidR="002634B0" w:rsidRDefault="002634B0" w:rsidP="00720AEF">
      <w:pPr>
        <w:numPr>
          <w:ilvl w:val="0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Study Figure </w:t>
      </w:r>
      <w:r w:rsidR="00486F94">
        <w:rPr>
          <w:rFonts w:cs="Arial"/>
          <w:szCs w:val="22"/>
        </w:rPr>
        <w:t>6</w:t>
      </w:r>
      <w:r>
        <w:rPr>
          <w:rFonts w:cs="Arial"/>
          <w:szCs w:val="22"/>
        </w:rPr>
        <w:t xml:space="preserve">. </w:t>
      </w:r>
      <w:r w:rsidR="00CF1F7F">
        <w:rPr>
          <w:rFonts w:cs="Arial"/>
          <w:szCs w:val="22"/>
        </w:rPr>
        <w:t>Describe what is happening in each of the 4 steps for water vapour feedback.</w:t>
      </w:r>
    </w:p>
    <w:p w14:paraId="1F2864FE" w14:textId="77777777" w:rsidR="00FD062F" w:rsidRDefault="00FD062F" w:rsidP="00720AEF">
      <w:pPr>
        <w:ind w:left="720"/>
        <w:jc w:val="both"/>
        <w:rPr>
          <w:rFonts w:cs="Arial"/>
          <w:szCs w:val="22"/>
        </w:rPr>
      </w:pPr>
    </w:p>
    <w:p w14:paraId="4D1EB710" w14:textId="6B70D037" w:rsidR="008E59D1" w:rsidRDefault="00FD062F" w:rsidP="00720AEF">
      <w:pPr>
        <w:numPr>
          <w:ilvl w:val="0"/>
          <w:numId w:val="30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Create a bar graph to illustrate the data from Table 2. </w:t>
      </w:r>
      <w:r w:rsidR="001766C7" w:rsidRPr="001766C7">
        <w:rPr>
          <w:rFonts w:cs="Arial"/>
          <w:i/>
          <w:iCs/>
          <w:szCs w:val="22"/>
        </w:rPr>
        <w:t>x</w:t>
      </w:r>
      <w:r w:rsidR="001766C7">
        <w:rPr>
          <w:rFonts w:cs="Arial"/>
          <w:szCs w:val="22"/>
        </w:rPr>
        <w:t xml:space="preserve"> axis is Number of species </w:t>
      </w:r>
      <w:r w:rsidR="00C85F2B">
        <w:rPr>
          <w:rFonts w:cs="Arial"/>
          <w:szCs w:val="22"/>
        </w:rPr>
        <w:t>affected;</w:t>
      </w:r>
      <w:r w:rsidR="001766C7">
        <w:rPr>
          <w:rFonts w:cs="Arial"/>
          <w:szCs w:val="22"/>
        </w:rPr>
        <w:t xml:space="preserve"> </w:t>
      </w:r>
      <w:r w:rsidR="001766C7" w:rsidRPr="001D61E1">
        <w:rPr>
          <w:rFonts w:cs="Arial"/>
          <w:i/>
          <w:iCs/>
          <w:szCs w:val="22"/>
        </w:rPr>
        <w:t>y</w:t>
      </w:r>
      <w:r w:rsidR="001766C7">
        <w:rPr>
          <w:rFonts w:cs="Arial"/>
          <w:szCs w:val="22"/>
        </w:rPr>
        <w:t xml:space="preserve"> axis is </w:t>
      </w:r>
      <w:r w:rsidR="001D61E1">
        <w:rPr>
          <w:rFonts w:cs="Arial"/>
          <w:szCs w:val="22"/>
        </w:rPr>
        <w:t xml:space="preserve">the 8 </w:t>
      </w:r>
      <w:r w:rsidR="000B1BC4">
        <w:rPr>
          <w:rFonts w:cs="Arial"/>
          <w:szCs w:val="22"/>
        </w:rPr>
        <w:t>D</w:t>
      </w:r>
      <w:r w:rsidR="001D61E1">
        <w:rPr>
          <w:rFonts w:cs="Arial"/>
          <w:szCs w:val="22"/>
        </w:rPr>
        <w:t>irect threats.</w:t>
      </w:r>
      <w:r w:rsidR="001766C7">
        <w:rPr>
          <w:rFonts w:cs="Arial"/>
          <w:szCs w:val="22"/>
        </w:rPr>
        <w:t xml:space="preserve"> </w:t>
      </w:r>
    </w:p>
    <w:p w14:paraId="50FD3A28" w14:textId="77777777" w:rsidR="009665B0" w:rsidRPr="00070FE7" w:rsidRDefault="009665B0" w:rsidP="00AA2034">
      <w:pPr>
        <w:jc w:val="both"/>
        <w:rPr>
          <w:rFonts w:cs="Arial"/>
          <w:szCs w:val="22"/>
        </w:rPr>
      </w:pPr>
    </w:p>
    <w:p w14:paraId="3C5C8DD1" w14:textId="7E7BA5D8" w:rsidR="00EB303C" w:rsidRPr="002B19D1" w:rsidRDefault="003636EA" w:rsidP="002B19D1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2B19D1">
        <w:rPr>
          <w:rFonts w:eastAsia="Times New Roman"/>
          <w:b/>
          <w:bCs/>
          <w:color w:val="F54C00"/>
          <w:sz w:val="24"/>
          <w:szCs w:val="20"/>
        </w:rPr>
        <w:t>F</w:t>
      </w:r>
      <w:r w:rsidR="00EB303C" w:rsidRPr="002B19D1">
        <w:rPr>
          <w:rFonts w:eastAsia="Times New Roman"/>
          <w:b/>
          <w:bCs/>
          <w:color w:val="F54C00"/>
          <w:sz w:val="24"/>
          <w:szCs w:val="20"/>
        </w:rPr>
        <w:t>urther reading</w:t>
      </w:r>
    </w:p>
    <w:p w14:paraId="03263F70" w14:textId="6AE1EC81" w:rsidR="00586943" w:rsidRDefault="005C2390" w:rsidP="00720AEF">
      <w:pPr>
        <w:numPr>
          <w:ilvl w:val="0"/>
          <w:numId w:val="31"/>
        </w:numPr>
        <w:rPr>
          <w:rFonts w:cs="Arial"/>
          <w:szCs w:val="22"/>
        </w:rPr>
      </w:pPr>
      <w:r>
        <w:rPr>
          <w:rFonts w:cs="Arial"/>
          <w:szCs w:val="22"/>
        </w:rPr>
        <w:t>Small Gases, Big Effect</w:t>
      </w:r>
      <w:r w:rsidR="00703FDF">
        <w:rPr>
          <w:rFonts w:cs="Arial"/>
          <w:szCs w:val="22"/>
        </w:rPr>
        <w:t xml:space="preserve"> can be purchased from </w:t>
      </w:r>
      <w:hyperlink r:id="rId58" w:history="1">
        <w:r w:rsidR="00004330" w:rsidRPr="00D61D1B">
          <w:rPr>
            <w:rStyle w:val="Hyperlink"/>
            <w:rFonts w:cs="Arial"/>
            <w:szCs w:val="22"/>
          </w:rPr>
          <w:t>Hive</w:t>
        </w:r>
      </w:hyperlink>
      <w:r w:rsidR="00004330">
        <w:rPr>
          <w:rFonts w:cs="Arial"/>
          <w:szCs w:val="22"/>
        </w:rPr>
        <w:t xml:space="preserve"> (</w:t>
      </w:r>
      <w:r w:rsidR="00004330" w:rsidRPr="00004330">
        <w:rPr>
          <w:rFonts w:cs="Arial"/>
          <w:szCs w:val="22"/>
        </w:rPr>
        <w:t>online network of 360 independent bookstores nationwide</w:t>
      </w:r>
      <w:r w:rsidR="00004330">
        <w:rPr>
          <w:rFonts w:cs="Arial"/>
          <w:szCs w:val="22"/>
        </w:rPr>
        <w:t xml:space="preserve">), </w:t>
      </w:r>
      <w:hyperlink r:id="rId59" w:history="1">
        <w:r w:rsidR="00564E8F" w:rsidRPr="00525A4D">
          <w:rPr>
            <w:rStyle w:val="Hyperlink"/>
            <w:rFonts w:cs="Arial"/>
            <w:szCs w:val="22"/>
          </w:rPr>
          <w:t>Wordery</w:t>
        </w:r>
      </w:hyperlink>
      <w:r w:rsidR="00564E8F">
        <w:rPr>
          <w:rFonts w:cs="Arial"/>
          <w:szCs w:val="22"/>
        </w:rPr>
        <w:t xml:space="preserve">, </w:t>
      </w:r>
      <w:r w:rsidR="00453D99">
        <w:rPr>
          <w:rFonts w:cs="Arial"/>
          <w:szCs w:val="22"/>
        </w:rPr>
        <w:t xml:space="preserve">or </w:t>
      </w:r>
      <w:hyperlink r:id="rId60" w:history="1">
        <w:r w:rsidR="00453D99" w:rsidRPr="00E35B5A">
          <w:rPr>
            <w:rStyle w:val="Hyperlink"/>
            <w:rFonts w:cs="Arial"/>
            <w:szCs w:val="22"/>
          </w:rPr>
          <w:t>Waterstones</w:t>
        </w:r>
      </w:hyperlink>
      <w:r w:rsidR="00453D99">
        <w:rPr>
          <w:rFonts w:cs="Arial"/>
          <w:szCs w:val="22"/>
        </w:rPr>
        <w:t xml:space="preserve"> as well as other major book retailers</w:t>
      </w:r>
    </w:p>
    <w:p w14:paraId="783AFE7B" w14:textId="77777777" w:rsidR="00FF2454" w:rsidRDefault="00FF2454" w:rsidP="00720AEF">
      <w:pPr>
        <w:ind w:left="720"/>
        <w:rPr>
          <w:rFonts w:cs="Arial"/>
          <w:szCs w:val="22"/>
        </w:rPr>
      </w:pPr>
    </w:p>
    <w:p w14:paraId="5F787C37" w14:textId="642EDDD7" w:rsidR="00453D99" w:rsidRPr="006B211D" w:rsidRDefault="00FF2454" w:rsidP="00720AEF">
      <w:pPr>
        <w:numPr>
          <w:ilvl w:val="0"/>
          <w:numId w:val="31"/>
        </w:numPr>
        <w:rPr>
          <w:rStyle w:val="Hyperlink"/>
          <w:rFonts w:cs="Arial"/>
          <w:color w:val="auto"/>
          <w:szCs w:val="22"/>
          <w:u w:val="none"/>
        </w:rPr>
      </w:pPr>
      <w:r>
        <w:rPr>
          <w:rFonts w:cs="Arial"/>
          <w:szCs w:val="22"/>
        </w:rPr>
        <w:t xml:space="preserve">NASA </w:t>
      </w:r>
      <w:hyperlink r:id="rId61" w:anchor=":~:text=Not%20only%20does%20it%20contain,habitable%20for%20our%20living%20Earth." w:history="1">
        <w:r w:rsidRPr="007D232C">
          <w:rPr>
            <w:rStyle w:val="Hyperlink"/>
            <w:rFonts w:cs="Arial"/>
            <w:szCs w:val="22"/>
          </w:rPr>
          <w:t>The Atmosphere: Earth's Security Blanket</w:t>
        </w:r>
      </w:hyperlink>
    </w:p>
    <w:p w14:paraId="515558B6" w14:textId="77777777" w:rsidR="006B211D" w:rsidRDefault="006B211D" w:rsidP="00720AEF">
      <w:pPr>
        <w:pStyle w:val="ListParagraph"/>
        <w:rPr>
          <w:rFonts w:cs="Arial"/>
          <w:szCs w:val="22"/>
        </w:rPr>
      </w:pPr>
    </w:p>
    <w:p w14:paraId="7501638F" w14:textId="0DEF7364" w:rsidR="006B211D" w:rsidRDefault="006B211D" w:rsidP="00720AEF">
      <w:pPr>
        <w:numPr>
          <w:ilvl w:val="0"/>
          <w:numId w:val="31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UN </w:t>
      </w:r>
      <w:r w:rsidR="00050462" w:rsidRPr="00050462">
        <w:rPr>
          <w:rFonts w:cs="Arial"/>
          <w:szCs w:val="22"/>
          <w:lang w:val="en-US"/>
        </w:rPr>
        <w:t xml:space="preserve">IPCC Sixth Assessment Report </w:t>
      </w:r>
      <w:hyperlink r:id="rId62" w:history="1">
        <w:r w:rsidR="00050462" w:rsidRPr="00050462">
          <w:rPr>
            <w:rStyle w:val="Hyperlink"/>
            <w:rFonts w:cs="Arial"/>
            <w:szCs w:val="22"/>
            <w:lang w:val="en-US"/>
          </w:rPr>
          <w:t>press release</w:t>
        </w:r>
      </w:hyperlink>
      <w:r w:rsidR="00050462" w:rsidRPr="00050462">
        <w:rPr>
          <w:rFonts w:cs="Arial"/>
          <w:szCs w:val="22"/>
          <w:lang w:val="en-US"/>
        </w:rPr>
        <w:t xml:space="preserve"> 28 February 2022</w:t>
      </w:r>
    </w:p>
    <w:p w14:paraId="6A49BACC" w14:textId="77777777" w:rsidR="005F1775" w:rsidRDefault="005F1775" w:rsidP="00720AEF">
      <w:pPr>
        <w:pStyle w:val="ListParagraph"/>
        <w:rPr>
          <w:rFonts w:cs="Arial"/>
          <w:szCs w:val="22"/>
        </w:rPr>
      </w:pPr>
    </w:p>
    <w:p w14:paraId="4742D748" w14:textId="403E075B" w:rsidR="005F1775" w:rsidRDefault="005F1775" w:rsidP="00720AEF">
      <w:pPr>
        <w:numPr>
          <w:ilvl w:val="0"/>
          <w:numId w:val="31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The National Geographic </w:t>
      </w:r>
      <w:hyperlink r:id="rId63" w:anchor=":~:text=Each%20of%20those%20puffs%20coming,more%20powerful%20over%2020%20years." w:history="1">
        <w:r w:rsidRPr="00F50521">
          <w:rPr>
            <w:rStyle w:val="Hyperlink"/>
            <w:rFonts w:cs="Arial"/>
            <w:szCs w:val="22"/>
          </w:rPr>
          <w:t>Methane, explained</w:t>
        </w:r>
      </w:hyperlink>
      <w:r>
        <w:rPr>
          <w:rFonts w:cs="Arial"/>
          <w:szCs w:val="22"/>
        </w:rPr>
        <w:t xml:space="preserve"> </w:t>
      </w:r>
    </w:p>
    <w:p w14:paraId="56571CC3" w14:textId="77777777" w:rsidR="00DE416A" w:rsidRDefault="00DE416A" w:rsidP="00720AEF">
      <w:pPr>
        <w:pStyle w:val="ListParagraph"/>
        <w:rPr>
          <w:rFonts w:cs="Arial"/>
          <w:szCs w:val="22"/>
        </w:rPr>
      </w:pPr>
    </w:p>
    <w:p w14:paraId="26AD02F4" w14:textId="1308B5B1" w:rsidR="00DE416A" w:rsidRDefault="00DE416A" w:rsidP="00720AEF">
      <w:pPr>
        <w:numPr>
          <w:ilvl w:val="0"/>
          <w:numId w:val="31"/>
        </w:numPr>
        <w:rPr>
          <w:rFonts w:cs="Arial"/>
          <w:szCs w:val="22"/>
        </w:rPr>
      </w:pPr>
      <w:r w:rsidRPr="00DE416A">
        <w:rPr>
          <w:rFonts w:cs="Arial"/>
          <w:szCs w:val="22"/>
        </w:rPr>
        <w:t xml:space="preserve">Our World in Data </w:t>
      </w:r>
      <w:hyperlink r:id="rId64" w:anchor="how-have-global-co2-emissions-changed-over-time" w:history="1">
        <w:r w:rsidRPr="00DE416A">
          <w:rPr>
            <w:rStyle w:val="Hyperlink"/>
            <w:rFonts w:cs="Arial"/>
            <w:szCs w:val="22"/>
          </w:rPr>
          <w:t>CO</w:t>
        </w:r>
        <w:r w:rsidRPr="00DE416A">
          <w:rPr>
            <w:rStyle w:val="Hyperlink"/>
            <w:rFonts w:ascii="Cambria Math" w:hAnsi="Cambria Math" w:cs="Cambria Math"/>
            <w:szCs w:val="22"/>
          </w:rPr>
          <w:t>₂</w:t>
        </w:r>
        <w:r w:rsidRPr="00DE416A">
          <w:rPr>
            <w:rStyle w:val="Hyperlink"/>
            <w:rFonts w:cs="Arial"/>
            <w:szCs w:val="22"/>
          </w:rPr>
          <w:t xml:space="preserve"> and Greenhouse Gas Emissions</w:t>
        </w:r>
      </w:hyperlink>
    </w:p>
    <w:p w14:paraId="356B950F" w14:textId="77777777" w:rsidR="0066448D" w:rsidRDefault="0066448D" w:rsidP="00720AEF">
      <w:pPr>
        <w:pStyle w:val="ListParagraph"/>
        <w:rPr>
          <w:rFonts w:cs="Arial"/>
          <w:szCs w:val="22"/>
        </w:rPr>
      </w:pPr>
    </w:p>
    <w:p w14:paraId="502EFB4D" w14:textId="6F61457E" w:rsidR="0066448D" w:rsidRPr="00DE416A" w:rsidRDefault="0066448D" w:rsidP="00720AEF">
      <w:pPr>
        <w:numPr>
          <w:ilvl w:val="0"/>
          <w:numId w:val="31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The Guardian </w:t>
      </w:r>
      <w:hyperlink r:id="rId65" w:history="1">
        <w:r w:rsidRPr="009D09AC">
          <w:rPr>
            <w:rStyle w:val="Hyperlink"/>
            <w:rFonts w:cs="Arial"/>
            <w:szCs w:val="22"/>
          </w:rPr>
          <w:t>How the speed of climate change is unbalancing the insect world</w:t>
        </w:r>
      </w:hyperlink>
    </w:p>
    <w:p w14:paraId="0F20656E" w14:textId="77777777" w:rsidR="00AA2034" w:rsidRPr="00AA2034" w:rsidRDefault="00AA2034" w:rsidP="001C35B2">
      <w:pPr>
        <w:spacing w:after="120"/>
        <w:jc w:val="both"/>
        <w:rPr>
          <w:rFonts w:eastAsia="Times New Roman"/>
          <w:szCs w:val="18"/>
        </w:rPr>
      </w:pPr>
    </w:p>
    <w:p w14:paraId="1AECB428" w14:textId="76AE131E" w:rsidR="0095115B" w:rsidRPr="002B19D1" w:rsidRDefault="00A307AA" w:rsidP="001C35B2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>Answers</w:t>
      </w:r>
    </w:p>
    <w:p w14:paraId="2FB27D11" w14:textId="77777777" w:rsidR="00363155" w:rsidRPr="00363155" w:rsidRDefault="00363155" w:rsidP="001C35B2">
      <w:pPr>
        <w:jc w:val="both"/>
        <w:rPr>
          <w:rFonts w:cs="Arial"/>
          <w:szCs w:val="22"/>
        </w:rPr>
      </w:pPr>
    </w:p>
    <w:p w14:paraId="298E0BBB" w14:textId="55A3F175" w:rsidR="007D2FAB" w:rsidRDefault="00153649" w:rsidP="001C35B2">
      <w:pPr>
        <w:numPr>
          <w:ilvl w:val="0"/>
          <w:numId w:val="32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Coal accounts for the largest share of emissions generated by burning fossil fuels.</w:t>
      </w:r>
    </w:p>
    <w:p w14:paraId="0D72FF02" w14:textId="77777777" w:rsidR="00577267" w:rsidRDefault="00577267" w:rsidP="001C35B2">
      <w:pPr>
        <w:ind w:left="720"/>
        <w:jc w:val="both"/>
        <w:rPr>
          <w:rFonts w:cs="Arial"/>
          <w:szCs w:val="22"/>
        </w:rPr>
      </w:pPr>
    </w:p>
    <w:p w14:paraId="2E917C4D" w14:textId="74162A54" w:rsidR="009555D3" w:rsidRDefault="000D0BEC" w:rsidP="001C35B2">
      <w:pPr>
        <w:numPr>
          <w:ilvl w:val="0"/>
          <w:numId w:val="32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forested part of Figure </w:t>
      </w:r>
      <w:r w:rsidR="0063564B">
        <w:rPr>
          <w:rFonts w:cs="Arial"/>
          <w:szCs w:val="22"/>
        </w:rPr>
        <w:t>2</w:t>
      </w:r>
      <w:r>
        <w:rPr>
          <w:rFonts w:cs="Arial"/>
          <w:szCs w:val="22"/>
        </w:rPr>
        <w:t xml:space="preserve"> represents the practice of slash-and-burn </w:t>
      </w:r>
      <w:r w:rsidR="0003281A">
        <w:rPr>
          <w:rFonts w:cs="Arial"/>
          <w:szCs w:val="22"/>
        </w:rPr>
        <w:t>in</w:t>
      </w:r>
      <w:r w:rsidR="008C26C1">
        <w:rPr>
          <w:rFonts w:cs="Arial"/>
          <w:szCs w:val="22"/>
        </w:rPr>
        <w:t xml:space="preserve"> tropical rainforest</w:t>
      </w:r>
      <w:r w:rsidR="0003281A">
        <w:rPr>
          <w:rFonts w:cs="Arial"/>
          <w:szCs w:val="22"/>
        </w:rPr>
        <w:t>s</w:t>
      </w:r>
      <w:r w:rsidR="008C26C1">
        <w:rPr>
          <w:rFonts w:cs="Arial"/>
          <w:szCs w:val="22"/>
        </w:rPr>
        <w:t>. This type of forest clearance is incredibly damaging to the natural environment as it releases</w:t>
      </w:r>
      <w:r w:rsidR="00577267">
        <w:rPr>
          <w:rFonts w:cs="Arial"/>
          <w:szCs w:val="22"/>
        </w:rPr>
        <w:t xml:space="preserve"> CO</w:t>
      </w:r>
      <w:r w:rsidR="00577267" w:rsidRPr="00577267">
        <w:rPr>
          <w:rFonts w:cs="Arial"/>
          <w:szCs w:val="22"/>
          <w:vertAlign w:val="subscript"/>
        </w:rPr>
        <w:t>2</w:t>
      </w:r>
      <w:r w:rsidR="00577267">
        <w:rPr>
          <w:rFonts w:cs="Arial"/>
          <w:szCs w:val="22"/>
        </w:rPr>
        <w:t xml:space="preserve"> stored in the trees and the peat soils.</w:t>
      </w:r>
    </w:p>
    <w:p w14:paraId="0BBCF48E" w14:textId="77777777" w:rsidR="004371EF" w:rsidRDefault="004371EF" w:rsidP="001C35B2">
      <w:pPr>
        <w:ind w:left="720"/>
        <w:jc w:val="both"/>
        <w:rPr>
          <w:rFonts w:cs="Arial"/>
          <w:szCs w:val="22"/>
        </w:rPr>
      </w:pPr>
    </w:p>
    <w:p w14:paraId="0EE1AB60" w14:textId="30E5C18B" w:rsidR="00895AE6" w:rsidRDefault="004371EF" w:rsidP="001C35B2">
      <w:pPr>
        <w:numPr>
          <w:ilvl w:val="0"/>
          <w:numId w:val="32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GHGs</w:t>
      </w:r>
      <w:r w:rsidR="009555D3" w:rsidRPr="009555D3">
        <w:rPr>
          <w:rFonts w:cs="Arial"/>
          <w:szCs w:val="22"/>
        </w:rPr>
        <w:t xml:space="preserve"> continue to accumulate</w:t>
      </w:r>
      <w:r>
        <w:rPr>
          <w:rFonts w:cs="Arial"/>
          <w:szCs w:val="22"/>
        </w:rPr>
        <w:t xml:space="preserve"> with </w:t>
      </w:r>
      <w:r w:rsidR="00BE18AA" w:rsidRPr="00BE18AA">
        <w:rPr>
          <w:rFonts w:cs="Arial"/>
          <w:szCs w:val="22"/>
        </w:rPr>
        <w:t>consistent fluctuations in CO</w:t>
      </w:r>
      <w:r w:rsidR="00BE18AA" w:rsidRPr="00BE18AA">
        <w:rPr>
          <w:rFonts w:cs="Arial"/>
          <w:szCs w:val="22"/>
          <w:vertAlign w:val="subscript"/>
        </w:rPr>
        <w:t>2</w:t>
      </w:r>
      <w:r w:rsidR="00BE18AA" w:rsidRPr="00BE18AA">
        <w:rPr>
          <w:rFonts w:cs="Arial"/>
          <w:szCs w:val="22"/>
        </w:rPr>
        <w:t xml:space="preserve"> concentrations</w:t>
      </w:r>
      <w:r w:rsidR="00BE18AA">
        <w:rPr>
          <w:rFonts w:cs="Arial"/>
          <w:szCs w:val="22"/>
        </w:rPr>
        <w:t xml:space="preserve"> between 800,000 B</w:t>
      </w:r>
      <w:r w:rsidR="00CF17AD">
        <w:rPr>
          <w:rFonts w:cs="Arial"/>
          <w:szCs w:val="22"/>
        </w:rPr>
        <w:t>CE</w:t>
      </w:r>
      <w:r w:rsidR="00BE18AA">
        <w:rPr>
          <w:rFonts w:cs="Arial"/>
          <w:szCs w:val="22"/>
        </w:rPr>
        <w:t xml:space="preserve"> and present day.</w:t>
      </w:r>
      <w:r w:rsidR="000D565F">
        <w:rPr>
          <w:rFonts w:cs="Arial"/>
          <w:szCs w:val="22"/>
        </w:rPr>
        <w:t xml:space="preserve"> </w:t>
      </w:r>
      <w:r w:rsidR="00BF3B09">
        <w:rPr>
          <w:rFonts w:cs="Arial"/>
          <w:szCs w:val="22"/>
        </w:rPr>
        <w:t>The Mil</w:t>
      </w:r>
      <w:r w:rsidR="0098376C">
        <w:rPr>
          <w:rFonts w:cs="Arial"/>
          <w:szCs w:val="22"/>
        </w:rPr>
        <w:t xml:space="preserve">ankovitch cycles are responsible for </w:t>
      </w:r>
      <w:r w:rsidR="00306377">
        <w:rPr>
          <w:rFonts w:cs="Arial"/>
          <w:szCs w:val="22"/>
        </w:rPr>
        <w:t xml:space="preserve">these </w:t>
      </w:r>
      <w:r w:rsidR="0098376C">
        <w:rPr>
          <w:rFonts w:cs="Arial"/>
          <w:szCs w:val="22"/>
        </w:rPr>
        <w:t xml:space="preserve">fluctuations </w:t>
      </w:r>
      <w:r w:rsidR="0098376C">
        <w:rPr>
          <w:rFonts w:cs="Arial"/>
          <w:szCs w:val="22"/>
        </w:rPr>
        <w:lastRenderedPageBreak/>
        <w:t>–</w:t>
      </w:r>
      <w:r w:rsidR="00306377">
        <w:rPr>
          <w:rFonts w:cs="Arial"/>
          <w:szCs w:val="22"/>
        </w:rPr>
        <w:t xml:space="preserve"> </w:t>
      </w:r>
      <w:r w:rsidR="0098376C">
        <w:rPr>
          <w:rFonts w:cs="Arial"/>
          <w:szCs w:val="22"/>
        </w:rPr>
        <w:t>l</w:t>
      </w:r>
      <w:r w:rsidR="000D565F">
        <w:rPr>
          <w:rFonts w:cs="Arial"/>
          <w:szCs w:val="22"/>
        </w:rPr>
        <w:t>ow levels of CO</w:t>
      </w:r>
      <w:r w:rsidR="000D565F" w:rsidRPr="00EA3884">
        <w:rPr>
          <w:rFonts w:cs="Arial"/>
          <w:szCs w:val="22"/>
          <w:vertAlign w:val="subscript"/>
        </w:rPr>
        <w:t>2</w:t>
      </w:r>
      <w:r w:rsidR="000D565F">
        <w:rPr>
          <w:rFonts w:cs="Arial"/>
          <w:szCs w:val="22"/>
        </w:rPr>
        <w:t xml:space="preserve"> are linked to ice ages, whilst high levels are </w:t>
      </w:r>
      <w:r w:rsidR="00EA3884">
        <w:rPr>
          <w:rFonts w:cs="Arial"/>
          <w:szCs w:val="22"/>
        </w:rPr>
        <w:t>from interglacial periods.</w:t>
      </w:r>
      <w:r w:rsidR="00DB31E9">
        <w:rPr>
          <w:rFonts w:cs="Arial"/>
          <w:szCs w:val="22"/>
        </w:rPr>
        <w:t xml:space="preserve"> However, since </w:t>
      </w:r>
      <w:r w:rsidR="005E23E7">
        <w:rPr>
          <w:rFonts w:cs="Arial"/>
          <w:szCs w:val="22"/>
        </w:rPr>
        <w:t xml:space="preserve">6,402 BCE </w:t>
      </w:r>
      <w:r w:rsidR="004D2C23">
        <w:rPr>
          <w:rFonts w:cs="Arial"/>
          <w:szCs w:val="22"/>
        </w:rPr>
        <w:t>(258.3</w:t>
      </w:r>
      <w:r w:rsidR="005602D0">
        <w:rPr>
          <w:rFonts w:cs="Arial"/>
          <w:szCs w:val="22"/>
        </w:rPr>
        <w:t>-</w:t>
      </w:r>
      <w:r w:rsidR="004D2C23">
        <w:rPr>
          <w:rFonts w:cs="Arial"/>
          <w:szCs w:val="22"/>
        </w:rPr>
        <w:t xml:space="preserve">ppm) </w:t>
      </w:r>
      <w:r w:rsidR="00CF17AD">
        <w:rPr>
          <w:rFonts w:cs="Arial"/>
          <w:szCs w:val="22"/>
        </w:rPr>
        <w:t>there has been a</w:t>
      </w:r>
      <w:r w:rsidR="000F4661">
        <w:rPr>
          <w:rFonts w:cs="Arial"/>
          <w:szCs w:val="22"/>
        </w:rPr>
        <w:t xml:space="preserve"> continued, and </w:t>
      </w:r>
      <w:r w:rsidR="008A1AB9">
        <w:rPr>
          <w:rFonts w:cs="Arial"/>
          <w:szCs w:val="22"/>
        </w:rPr>
        <w:t xml:space="preserve">unprecedented, increase </w:t>
      </w:r>
      <w:r w:rsidR="00530EC7">
        <w:rPr>
          <w:rFonts w:cs="Arial"/>
          <w:szCs w:val="22"/>
        </w:rPr>
        <w:t>in atmospheric CO</w:t>
      </w:r>
      <w:r w:rsidR="00530EC7" w:rsidRPr="004618D4">
        <w:rPr>
          <w:rFonts w:cs="Arial"/>
          <w:szCs w:val="22"/>
          <w:vertAlign w:val="subscript"/>
        </w:rPr>
        <w:t>2</w:t>
      </w:r>
      <w:r w:rsidR="00530EC7">
        <w:rPr>
          <w:rFonts w:cs="Arial"/>
          <w:szCs w:val="22"/>
        </w:rPr>
        <w:t>.</w:t>
      </w:r>
      <w:r w:rsidR="004D2C23">
        <w:rPr>
          <w:rFonts w:cs="Arial"/>
          <w:szCs w:val="22"/>
        </w:rPr>
        <w:t xml:space="preserve"> Th</w:t>
      </w:r>
      <w:r w:rsidR="004B3414">
        <w:rPr>
          <w:rFonts w:cs="Arial"/>
          <w:szCs w:val="22"/>
        </w:rPr>
        <w:t xml:space="preserve">is </w:t>
      </w:r>
      <w:r w:rsidR="004B2108">
        <w:rPr>
          <w:rFonts w:cs="Arial"/>
          <w:szCs w:val="22"/>
        </w:rPr>
        <w:t>i</w:t>
      </w:r>
      <w:r w:rsidR="004B3414">
        <w:rPr>
          <w:rFonts w:cs="Arial"/>
          <w:szCs w:val="22"/>
        </w:rPr>
        <w:t xml:space="preserve">s a rapid and exponential rise. </w:t>
      </w:r>
      <w:r w:rsidR="005602D0">
        <w:rPr>
          <w:rFonts w:cs="Arial"/>
          <w:szCs w:val="22"/>
        </w:rPr>
        <w:t>Until this recent surge in CO</w:t>
      </w:r>
      <w:r w:rsidR="005602D0" w:rsidRPr="005602D0">
        <w:rPr>
          <w:rFonts w:cs="Arial"/>
          <w:szCs w:val="22"/>
          <w:vertAlign w:val="subscript"/>
        </w:rPr>
        <w:t>2</w:t>
      </w:r>
      <w:r w:rsidR="005602D0">
        <w:rPr>
          <w:rFonts w:cs="Arial"/>
          <w:szCs w:val="22"/>
        </w:rPr>
        <w:t xml:space="preserve">, </w:t>
      </w:r>
      <w:r w:rsidR="0065636C">
        <w:rPr>
          <w:rFonts w:cs="Arial"/>
          <w:szCs w:val="22"/>
        </w:rPr>
        <w:t xml:space="preserve">the </w:t>
      </w:r>
      <w:r w:rsidR="005602D0">
        <w:rPr>
          <w:rFonts w:cs="Arial"/>
          <w:szCs w:val="22"/>
        </w:rPr>
        <w:t>300-ppm</w:t>
      </w:r>
      <w:r w:rsidR="0065636C">
        <w:rPr>
          <w:rFonts w:cs="Arial"/>
          <w:szCs w:val="22"/>
        </w:rPr>
        <w:t xml:space="preserve"> threshold ha</w:t>
      </w:r>
      <w:r w:rsidR="005602D0">
        <w:rPr>
          <w:rFonts w:cs="Arial"/>
          <w:szCs w:val="22"/>
        </w:rPr>
        <w:t>d</w:t>
      </w:r>
      <w:r w:rsidR="0065636C">
        <w:rPr>
          <w:rFonts w:cs="Arial"/>
          <w:szCs w:val="22"/>
        </w:rPr>
        <w:t xml:space="preserve"> never been </w:t>
      </w:r>
      <w:r w:rsidR="00A43E7A">
        <w:rPr>
          <w:rFonts w:cs="Arial"/>
          <w:szCs w:val="22"/>
        </w:rPr>
        <w:t>exceeded</w:t>
      </w:r>
      <w:r w:rsidR="005602D0">
        <w:rPr>
          <w:rFonts w:cs="Arial"/>
          <w:szCs w:val="22"/>
        </w:rPr>
        <w:t xml:space="preserve"> in the entirety of the past 800,000 years. On 9 May 2013 the 400-ppm </w:t>
      </w:r>
      <w:r w:rsidR="00631AA8">
        <w:rPr>
          <w:rFonts w:cs="Arial"/>
          <w:szCs w:val="22"/>
        </w:rPr>
        <w:t xml:space="preserve">mark was subsequently breeched, for the first time in </w:t>
      </w:r>
      <w:r w:rsidR="004B2108">
        <w:rPr>
          <w:rFonts w:cs="Arial"/>
          <w:szCs w:val="22"/>
        </w:rPr>
        <w:t>more than 3 million years of Earth history. The current level of atmospheric CO</w:t>
      </w:r>
      <w:r w:rsidR="004B2108" w:rsidRPr="000C1011">
        <w:rPr>
          <w:rFonts w:cs="Arial"/>
          <w:szCs w:val="22"/>
          <w:vertAlign w:val="subscript"/>
        </w:rPr>
        <w:t>2</w:t>
      </w:r>
      <w:r w:rsidR="004B2108">
        <w:rPr>
          <w:rFonts w:cs="Arial"/>
          <w:szCs w:val="22"/>
        </w:rPr>
        <w:t xml:space="preserve"> is 412.5-ppm.</w:t>
      </w:r>
    </w:p>
    <w:p w14:paraId="647CD9FB" w14:textId="77777777" w:rsidR="004371EF" w:rsidRPr="009555D3" w:rsidRDefault="004371EF" w:rsidP="001C35B2">
      <w:pPr>
        <w:ind w:left="720"/>
        <w:jc w:val="both"/>
        <w:rPr>
          <w:rFonts w:cs="Arial"/>
          <w:szCs w:val="22"/>
        </w:rPr>
      </w:pPr>
    </w:p>
    <w:p w14:paraId="20458073" w14:textId="491EA730" w:rsidR="00DF2015" w:rsidRDefault="00DF2015" w:rsidP="001C35B2">
      <w:pPr>
        <w:numPr>
          <w:ilvl w:val="0"/>
          <w:numId w:val="32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The main source of </w:t>
      </w:r>
      <w:r w:rsidR="00895AE6">
        <w:rPr>
          <w:rFonts w:cs="Arial"/>
          <w:szCs w:val="22"/>
        </w:rPr>
        <w:t>CH</w:t>
      </w:r>
      <w:r w:rsidR="00895AE6" w:rsidRPr="00895AE6">
        <w:rPr>
          <w:rFonts w:cs="Arial"/>
          <w:szCs w:val="22"/>
          <w:vertAlign w:val="subscript"/>
        </w:rPr>
        <w:t>4</w:t>
      </w:r>
      <w:r>
        <w:rPr>
          <w:rFonts w:cs="Arial"/>
          <w:szCs w:val="22"/>
        </w:rPr>
        <w:t xml:space="preserve"> is fossil fuels</w:t>
      </w:r>
      <w:r w:rsidR="002904EF">
        <w:rPr>
          <w:rFonts w:cs="Arial"/>
          <w:szCs w:val="22"/>
        </w:rPr>
        <w:t>. Globally 29% of man</w:t>
      </w:r>
      <w:r w:rsidR="00112F60">
        <w:rPr>
          <w:rFonts w:cs="Arial"/>
          <w:szCs w:val="22"/>
        </w:rPr>
        <w:t>-</w:t>
      </w:r>
      <w:r w:rsidR="002904EF">
        <w:rPr>
          <w:rFonts w:cs="Arial"/>
          <w:szCs w:val="22"/>
        </w:rPr>
        <w:t xml:space="preserve">made methane comes from the burning of fossil fuels. </w:t>
      </w:r>
      <w:r w:rsidR="00150326">
        <w:rPr>
          <w:rFonts w:cs="Arial"/>
          <w:szCs w:val="22"/>
        </w:rPr>
        <w:t xml:space="preserve">Nearly as much methane is generated by livestock. Agriculture is the largest contributor </w:t>
      </w:r>
      <w:r w:rsidR="00895AE6">
        <w:rPr>
          <w:rFonts w:cs="Arial"/>
          <w:szCs w:val="22"/>
        </w:rPr>
        <w:t>to N</w:t>
      </w:r>
      <w:r w:rsidR="00895AE6" w:rsidRPr="00895AE6">
        <w:rPr>
          <w:rFonts w:cs="Arial"/>
          <w:szCs w:val="22"/>
          <w:vertAlign w:val="subscript"/>
        </w:rPr>
        <w:t>2</w:t>
      </w:r>
      <w:r w:rsidR="00895AE6">
        <w:rPr>
          <w:rFonts w:cs="Arial"/>
          <w:szCs w:val="22"/>
        </w:rPr>
        <w:t xml:space="preserve">0 accounting for an enormous 59% of all global </w:t>
      </w:r>
      <w:r w:rsidR="000A1AB0">
        <w:rPr>
          <w:rFonts w:cs="Arial"/>
          <w:szCs w:val="22"/>
        </w:rPr>
        <w:t xml:space="preserve">nitrous oxide </w:t>
      </w:r>
      <w:r w:rsidR="00895AE6">
        <w:rPr>
          <w:rFonts w:cs="Arial"/>
          <w:szCs w:val="22"/>
        </w:rPr>
        <w:t>emissions</w:t>
      </w:r>
      <w:r w:rsidR="00DD25C7">
        <w:rPr>
          <w:rFonts w:cs="Arial"/>
          <w:szCs w:val="22"/>
        </w:rPr>
        <w:t xml:space="preserve"> </w:t>
      </w:r>
      <w:r w:rsidR="000A1AB0">
        <w:rPr>
          <w:rFonts w:cs="Arial"/>
          <w:szCs w:val="22"/>
        </w:rPr>
        <w:t>(</w:t>
      </w:r>
      <w:r w:rsidR="00DD25C7">
        <w:rPr>
          <w:rFonts w:cs="Arial"/>
          <w:szCs w:val="22"/>
        </w:rPr>
        <w:t>largely from fertilisers and livestock</w:t>
      </w:r>
      <w:r w:rsidR="000A1AB0">
        <w:rPr>
          <w:rFonts w:cs="Arial"/>
          <w:szCs w:val="22"/>
        </w:rPr>
        <w:t>)</w:t>
      </w:r>
      <w:r w:rsidR="00DD25C7">
        <w:rPr>
          <w:rFonts w:cs="Arial"/>
          <w:szCs w:val="22"/>
        </w:rPr>
        <w:t>.</w:t>
      </w:r>
    </w:p>
    <w:p w14:paraId="3800A887" w14:textId="77777777" w:rsidR="006818A0" w:rsidRDefault="006818A0" w:rsidP="001C35B2">
      <w:pPr>
        <w:ind w:left="720"/>
        <w:jc w:val="both"/>
        <w:rPr>
          <w:rFonts w:cs="Arial"/>
          <w:szCs w:val="22"/>
        </w:rPr>
      </w:pPr>
    </w:p>
    <w:p w14:paraId="1883ABAF" w14:textId="3BEF9890" w:rsidR="00787D5C" w:rsidRDefault="00787D5C" w:rsidP="001C35B2">
      <w:pPr>
        <w:numPr>
          <w:ilvl w:val="0"/>
          <w:numId w:val="32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As permafrost thaws </w:t>
      </w:r>
      <w:r w:rsidR="00B831B3">
        <w:rPr>
          <w:rFonts w:cs="Arial"/>
          <w:szCs w:val="22"/>
        </w:rPr>
        <w:t xml:space="preserve">more and more carbon dioxide and methane will be released in Earth’s atmosphere. </w:t>
      </w:r>
      <w:r w:rsidR="00280467">
        <w:rPr>
          <w:rFonts w:cs="Arial"/>
          <w:szCs w:val="22"/>
        </w:rPr>
        <w:t>There will be more plant growth which will absorb some of the CO2</w:t>
      </w:r>
      <w:r w:rsidR="006818A0">
        <w:rPr>
          <w:rFonts w:cs="Arial"/>
          <w:szCs w:val="22"/>
        </w:rPr>
        <w:t xml:space="preserve"> from the soil. In the long term this will be negligible, and global temperatures will rise considerably.</w:t>
      </w:r>
    </w:p>
    <w:p w14:paraId="71BC9451" w14:textId="77777777" w:rsidR="00EB7AE5" w:rsidRDefault="00EB7AE5" w:rsidP="001C35B2">
      <w:pPr>
        <w:ind w:left="720"/>
        <w:jc w:val="both"/>
        <w:rPr>
          <w:rFonts w:cs="Arial"/>
          <w:szCs w:val="22"/>
        </w:rPr>
      </w:pPr>
    </w:p>
    <w:p w14:paraId="721166CC" w14:textId="0CB7573E" w:rsidR="004A532E" w:rsidRDefault="006F005A" w:rsidP="001C35B2">
      <w:pPr>
        <w:numPr>
          <w:ilvl w:val="0"/>
          <w:numId w:val="32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Oil and gas pipelines will rupture. Houses will be destroyed as sinkholes open up. </w:t>
      </w:r>
      <w:r w:rsidR="008178AA">
        <w:rPr>
          <w:rFonts w:cs="Arial"/>
          <w:szCs w:val="22"/>
        </w:rPr>
        <w:t>Bridges might collapse and roads will warp</w:t>
      </w:r>
      <w:r w:rsidR="00EB7AE5">
        <w:rPr>
          <w:rFonts w:cs="Arial"/>
          <w:szCs w:val="22"/>
        </w:rPr>
        <w:t xml:space="preserve"> from unstable subsoil movement.</w:t>
      </w:r>
    </w:p>
    <w:p w14:paraId="709A8A76" w14:textId="77777777" w:rsidR="00EC3BC1" w:rsidRDefault="00EC3BC1" w:rsidP="001C35B2">
      <w:pPr>
        <w:ind w:left="720"/>
        <w:jc w:val="both"/>
        <w:rPr>
          <w:rFonts w:cs="Arial"/>
          <w:szCs w:val="22"/>
        </w:rPr>
      </w:pPr>
    </w:p>
    <w:p w14:paraId="6D0B79C6" w14:textId="5A800AF8" w:rsidR="00CF1F7F" w:rsidRDefault="00EB4C5B" w:rsidP="001C35B2">
      <w:pPr>
        <w:numPr>
          <w:ilvl w:val="0"/>
          <w:numId w:val="32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Warm air absorbs more water vapour than cold.</w:t>
      </w:r>
      <w:r w:rsidR="00EC3BC1">
        <w:rPr>
          <w:rFonts w:cs="Arial"/>
          <w:szCs w:val="22"/>
        </w:rPr>
        <w:t xml:space="preserve"> The process starts with rising </w:t>
      </w:r>
      <w:r w:rsidR="00553E5A">
        <w:rPr>
          <w:rFonts w:cs="Arial"/>
          <w:szCs w:val="22"/>
        </w:rPr>
        <w:t>H</w:t>
      </w:r>
      <w:r w:rsidR="00553E5A" w:rsidRPr="005A2DC7">
        <w:rPr>
          <w:rFonts w:cs="Arial"/>
          <w:szCs w:val="22"/>
          <w:vertAlign w:val="subscript"/>
        </w:rPr>
        <w:t>2</w:t>
      </w:r>
      <w:r w:rsidR="00553E5A">
        <w:rPr>
          <w:rFonts w:cs="Arial"/>
          <w:szCs w:val="22"/>
        </w:rPr>
        <w:t>O (the water vapour)</w:t>
      </w:r>
      <w:r w:rsidR="00AD3112">
        <w:rPr>
          <w:rFonts w:cs="Arial"/>
          <w:szCs w:val="22"/>
        </w:rPr>
        <w:t>, which increases the water vapour content of the atmosphere. The greenhouse effect is intensified</w:t>
      </w:r>
      <w:r w:rsidR="00F550EE">
        <w:rPr>
          <w:rFonts w:cs="Arial"/>
          <w:szCs w:val="22"/>
        </w:rPr>
        <w:t xml:space="preserve">, leading to an ever-rapid rise in temperature. Global warming is sped up </w:t>
      </w:r>
      <w:r w:rsidR="005A2DC7">
        <w:rPr>
          <w:rFonts w:cs="Arial"/>
          <w:szCs w:val="22"/>
        </w:rPr>
        <w:t>as the process becomes self-accelerating, known as a positive feedback loop.</w:t>
      </w:r>
    </w:p>
    <w:p w14:paraId="7D31B01F" w14:textId="77777777" w:rsidR="00764DEB" w:rsidRDefault="00764DEB" w:rsidP="001C35B2">
      <w:pPr>
        <w:ind w:left="720"/>
        <w:jc w:val="both"/>
        <w:rPr>
          <w:rFonts w:cs="Arial"/>
          <w:szCs w:val="22"/>
        </w:rPr>
      </w:pPr>
    </w:p>
    <w:p w14:paraId="38565E05" w14:textId="763E81E8" w:rsidR="00764DEB" w:rsidRDefault="00764DEB" w:rsidP="001C35B2">
      <w:pPr>
        <w:numPr>
          <w:ilvl w:val="0"/>
          <w:numId w:val="32"/>
        </w:numPr>
        <w:jc w:val="both"/>
        <w:rPr>
          <w:rFonts w:cs="Arial"/>
          <w:szCs w:val="22"/>
        </w:rPr>
      </w:pPr>
      <w:r>
        <w:rPr>
          <w:rFonts w:cs="Arial"/>
          <w:szCs w:val="22"/>
        </w:rPr>
        <w:t>Bar graph below.</w:t>
      </w:r>
    </w:p>
    <w:p w14:paraId="570A89CE" w14:textId="4A558CA9" w:rsidR="00764DEB" w:rsidRDefault="00764DEB" w:rsidP="00764DEB">
      <w:pPr>
        <w:jc w:val="both"/>
        <w:rPr>
          <w:rFonts w:cs="Arial"/>
          <w:szCs w:val="22"/>
        </w:rPr>
      </w:pPr>
    </w:p>
    <w:p w14:paraId="4F020DA7" w14:textId="6B457A9A" w:rsidR="00764DEB" w:rsidRPr="00A65F30" w:rsidRDefault="003E4FE3" w:rsidP="0080502A">
      <w:pPr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637D676B" wp14:editId="7A8E9D1D">
            <wp:extent cx="5486400" cy="32004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sectPr w:rsidR="00764DEB" w:rsidRPr="00A65F30" w:rsidSect="00823A15">
      <w:headerReference w:type="even" r:id="rId67"/>
      <w:headerReference w:type="default" r:id="rId68"/>
      <w:footerReference w:type="default" r:id="rId69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29E37" w14:textId="77777777" w:rsidR="00EE1755" w:rsidRDefault="00EE1755">
      <w:r>
        <w:separator/>
      </w:r>
    </w:p>
  </w:endnote>
  <w:endnote w:type="continuationSeparator" w:id="0">
    <w:p w14:paraId="63480E1E" w14:textId="77777777" w:rsidR="00EE1755" w:rsidRDefault="00EE1755">
      <w:r>
        <w:continuationSeparator/>
      </w:r>
    </w:p>
  </w:endnote>
  <w:endnote w:type="continuationNotice" w:id="1">
    <w:p w14:paraId="1E93F620" w14:textId="77777777" w:rsidR="00EE1755" w:rsidRDefault="00EE17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CD8AA" w14:textId="77777777" w:rsidR="00EE1755" w:rsidRDefault="00EE1755">
      <w:r>
        <w:separator/>
      </w:r>
    </w:p>
  </w:footnote>
  <w:footnote w:type="continuationSeparator" w:id="0">
    <w:p w14:paraId="04B552CE" w14:textId="77777777" w:rsidR="00EE1755" w:rsidRDefault="00EE1755">
      <w:r>
        <w:continuationSeparator/>
      </w:r>
    </w:p>
  </w:footnote>
  <w:footnote w:type="continuationNotice" w:id="1">
    <w:p w14:paraId="2EE501B8" w14:textId="77777777" w:rsidR="00EE1755" w:rsidRDefault="00EE1755"/>
  </w:footnote>
  <w:footnote w:id="2">
    <w:p w14:paraId="25D2A14D" w14:textId="59631E19" w:rsidR="00C713A1" w:rsidRPr="00D472C2" w:rsidRDefault="00C713A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0C37AD">
        <w:rPr>
          <w:lang w:val="en-US"/>
        </w:rPr>
        <w:t>Page 8 T</w:t>
      </w:r>
      <w:r>
        <w:rPr>
          <w:lang w:val="en-US"/>
        </w:rPr>
        <w:t>he Natural Greenhouse Effect,</w:t>
      </w:r>
      <w:r w:rsidR="000C37AD">
        <w:rPr>
          <w:lang w:val="en-US"/>
        </w:rPr>
        <w:t xml:space="preserve"> </w:t>
      </w:r>
      <w:r w:rsidR="000C37AD" w:rsidRPr="00D472C2">
        <w:rPr>
          <w:lang w:val="en-US"/>
        </w:rPr>
        <w:t>Small Gases Big Effect</w:t>
      </w:r>
      <w:r w:rsidRPr="00D472C2">
        <w:rPr>
          <w:lang w:val="en-US"/>
        </w:rPr>
        <w:t xml:space="preserve"> </w:t>
      </w:r>
    </w:p>
  </w:footnote>
  <w:footnote w:id="3">
    <w:p w14:paraId="54B7F896" w14:textId="03C81088" w:rsidR="00F2335E" w:rsidRPr="00F2335E" w:rsidRDefault="00F2335E">
      <w:pPr>
        <w:pStyle w:val="FootnoteText"/>
        <w:rPr>
          <w:lang w:val="en-US"/>
        </w:rPr>
      </w:pPr>
      <w:r w:rsidRPr="00D472C2">
        <w:rPr>
          <w:rStyle w:val="FootnoteReference"/>
        </w:rPr>
        <w:footnoteRef/>
      </w:r>
      <w:r w:rsidRPr="00D472C2">
        <w:t xml:space="preserve"> </w:t>
      </w:r>
      <w:r w:rsidRPr="00D472C2">
        <w:rPr>
          <w:lang w:val="en-US"/>
        </w:rPr>
        <w:t xml:space="preserve">IPCC Sixth Assessment Report </w:t>
      </w:r>
      <w:r w:rsidR="00E07064" w:rsidRPr="00D472C2">
        <w:rPr>
          <w:lang w:val="en-US"/>
        </w:rPr>
        <w:t>press release 28 February 2022</w:t>
      </w:r>
    </w:p>
  </w:footnote>
  <w:footnote w:id="4">
    <w:p w14:paraId="6A379748" w14:textId="1EC8BFE2" w:rsidR="0019242E" w:rsidRPr="0019242E" w:rsidRDefault="0019242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5F1775" w:rsidRPr="005F1775">
        <w:t>Methane, explained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64842BFA">
            <v:group id="Group 12" style="position:absolute;margin-left:-1.1pt;margin-top:-10.45pt;width:500.95pt;height:86.65pt;z-index:251658241;mso-width-relative:margin" coordsize="63627,11006" coordorigin="84" o:spid="_x0000_s1026" w14:anchorId="1143C0B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o:title="RGS Invoice logo" r:id="rId4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o:title="RGS Invoice dot line 130mm 60%" r:id="rId5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o:title="RGS Invoice dot line 130mm 60%" r:id="rId5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5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5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5145937" wp14:editId="303EBF8A">
          <wp:simplePos x="0" y="0"/>
          <wp:positionH relativeFrom="column">
            <wp:posOffset>1856</wp:posOffset>
          </wp:positionH>
          <wp:positionV relativeFrom="paragraph">
            <wp:posOffset>-488</wp:posOffset>
          </wp:positionV>
          <wp:extent cx="6153150" cy="142875"/>
          <wp:effectExtent l="0" t="0" r="0" b="9525"/>
          <wp:wrapNone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31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56048"/>
    <w:multiLevelType w:val="hybridMultilevel"/>
    <w:tmpl w:val="D83C3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50381"/>
    <w:multiLevelType w:val="hybridMultilevel"/>
    <w:tmpl w:val="0792D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65EC1"/>
    <w:multiLevelType w:val="hybridMultilevel"/>
    <w:tmpl w:val="C5C49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42C3F"/>
    <w:multiLevelType w:val="hybridMultilevel"/>
    <w:tmpl w:val="454E36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C0F9C"/>
    <w:multiLevelType w:val="hybridMultilevel"/>
    <w:tmpl w:val="E98C4AB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C6383"/>
    <w:multiLevelType w:val="hybridMultilevel"/>
    <w:tmpl w:val="CD3036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C61CA2"/>
    <w:multiLevelType w:val="hybridMultilevel"/>
    <w:tmpl w:val="2FFE75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75DB1"/>
    <w:multiLevelType w:val="hybridMultilevel"/>
    <w:tmpl w:val="5A20F6BA"/>
    <w:lvl w:ilvl="0" w:tplc="D5EAF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37D12"/>
    <w:multiLevelType w:val="hybridMultilevel"/>
    <w:tmpl w:val="9CDC19A0"/>
    <w:lvl w:ilvl="0" w:tplc="2FDEB6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62CEF"/>
    <w:multiLevelType w:val="hybridMultilevel"/>
    <w:tmpl w:val="815E60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33366"/>
    <w:multiLevelType w:val="hybridMultilevel"/>
    <w:tmpl w:val="815E60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B42E1"/>
    <w:multiLevelType w:val="hybridMultilevel"/>
    <w:tmpl w:val="A632376A"/>
    <w:lvl w:ilvl="0" w:tplc="6F0A2D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B7101"/>
    <w:multiLevelType w:val="hybridMultilevel"/>
    <w:tmpl w:val="00CCF0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7A36CE"/>
    <w:multiLevelType w:val="hybridMultilevel"/>
    <w:tmpl w:val="8BDC0286"/>
    <w:lvl w:ilvl="0" w:tplc="17162C5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366308"/>
    <w:multiLevelType w:val="hybridMultilevel"/>
    <w:tmpl w:val="C2A489DC"/>
    <w:styleLink w:val="RGSnumberedheadings"/>
    <w:lvl w:ilvl="0" w:tplc="920C786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52F02A70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68C266AE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8606F9A8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5A3E928A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562AF762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18840700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FEAEEA9A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DCF68D3A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5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1A0760"/>
    <w:multiLevelType w:val="hybridMultilevel"/>
    <w:tmpl w:val="482AE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2569F"/>
    <w:multiLevelType w:val="hybridMultilevel"/>
    <w:tmpl w:val="A4E0A70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42213"/>
    <w:multiLevelType w:val="hybridMultilevel"/>
    <w:tmpl w:val="EB4EB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90585"/>
    <w:multiLevelType w:val="hybridMultilevel"/>
    <w:tmpl w:val="D3EED058"/>
    <w:lvl w:ilvl="0" w:tplc="02DC0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750A2A"/>
    <w:multiLevelType w:val="hybridMultilevel"/>
    <w:tmpl w:val="6E6A32F4"/>
    <w:lvl w:ilvl="0" w:tplc="0ADAAF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654280"/>
    <w:multiLevelType w:val="hybridMultilevel"/>
    <w:tmpl w:val="FAA099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906055"/>
    <w:multiLevelType w:val="hybridMultilevel"/>
    <w:tmpl w:val="2420666A"/>
    <w:lvl w:ilvl="0" w:tplc="771E30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F410E1"/>
    <w:multiLevelType w:val="hybridMultilevel"/>
    <w:tmpl w:val="55922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3051AF"/>
    <w:multiLevelType w:val="hybridMultilevel"/>
    <w:tmpl w:val="2F983016"/>
    <w:lvl w:ilvl="0" w:tplc="E4424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9423F4"/>
    <w:multiLevelType w:val="hybridMultilevel"/>
    <w:tmpl w:val="F060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5065E"/>
    <w:multiLevelType w:val="hybridMultilevel"/>
    <w:tmpl w:val="3696A2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571F63"/>
    <w:multiLevelType w:val="hybridMultilevel"/>
    <w:tmpl w:val="8FBA5D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7623A29"/>
    <w:multiLevelType w:val="hybridMultilevel"/>
    <w:tmpl w:val="31B0B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D3674F"/>
    <w:multiLevelType w:val="hybridMultilevel"/>
    <w:tmpl w:val="2B82956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C0490"/>
    <w:multiLevelType w:val="hybridMultilevel"/>
    <w:tmpl w:val="7750D1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077162">
    <w:abstractNumId w:val="26"/>
  </w:num>
  <w:num w:numId="2" w16cid:durableId="1769695189">
    <w:abstractNumId w:val="15"/>
  </w:num>
  <w:num w:numId="3" w16cid:durableId="478229910">
    <w:abstractNumId w:val="21"/>
  </w:num>
  <w:num w:numId="4" w16cid:durableId="251595571">
    <w:abstractNumId w:val="14"/>
  </w:num>
  <w:num w:numId="5" w16cid:durableId="1494376920">
    <w:abstractNumId w:val="30"/>
  </w:num>
  <w:num w:numId="6" w16cid:durableId="1962418350">
    <w:abstractNumId w:val="13"/>
  </w:num>
  <w:num w:numId="7" w16cid:durableId="1048383134">
    <w:abstractNumId w:val="10"/>
  </w:num>
  <w:num w:numId="8" w16cid:durableId="842546330">
    <w:abstractNumId w:val="9"/>
  </w:num>
  <w:num w:numId="9" w16cid:durableId="479348804">
    <w:abstractNumId w:val="22"/>
  </w:num>
  <w:num w:numId="10" w16cid:durableId="332026267">
    <w:abstractNumId w:val="12"/>
  </w:num>
  <w:num w:numId="11" w16cid:durableId="175199058">
    <w:abstractNumId w:val="24"/>
  </w:num>
  <w:num w:numId="12" w16cid:durableId="1847817740">
    <w:abstractNumId w:val="6"/>
  </w:num>
  <w:num w:numId="13" w16cid:durableId="1442265227">
    <w:abstractNumId w:val="5"/>
  </w:num>
  <w:num w:numId="14" w16cid:durableId="2084374441">
    <w:abstractNumId w:val="2"/>
  </w:num>
  <w:num w:numId="15" w16cid:durableId="943539209">
    <w:abstractNumId w:val="17"/>
  </w:num>
  <w:num w:numId="16" w16cid:durableId="1106121070">
    <w:abstractNumId w:val="7"/>
  </w:num>
  <w:num w:numId="17" w16cid:durableId="1157456074">
    <w:abstractNumId w:val="25"/>
  </w:num>
  <w:num w:numId="18" w16cid:durableId="957759084">
    <w:abstractNumId w:val="19"/>
  </w:num>
  <w:num w:numId="19" w16cid:durableId="1565949490">
    <w:abstractNumId w:val="8"/>
  </w:num>
  <w:num w:numId="20" w16cid:durableId="1981031893">
    <w:abstractNumId w:val="29"/>
  </w:num>
  <w:num w:numId="21" w16cid:durableId="65810895">
    <w:abstractNumId w:val="18"/>
  </w:num>
  <w:num w:numId="22" w16cid:durableId="683744919">
    <w:abstractNumId w:val="32"/>
  </w:num>
  <w:num w:numId="23" w16cid:durableId="835535652">
    <w:abstractNumId w:val="4"/>
  </w:num>
  <w:num w:numId="24" w16cid:durableId="744037424">
    <w:abstractNumId w:val="27"/>
  </w:num>
  <w:num w:numId="25" w16cid:durableId="1522889746">
    <w:abstractNumId w:val="28"/>
  </w:num>
  <w:num w:numId="26" w16cid:durableId="2005619438">
    <w:abstractNumId w:val="20"/>
  </w:num>
  <w:num w:numId="27" w16cid:durableId="1824079027">
    <w:abstractNumId w:val="3"/>
  </w:num>
  <w:num w:numId="28" w16cid:durableId="362632832">
    <w:abstractNumId w:val="31"/>
  </w:num>
  <w:num w:numId="29" w16cid:durableId="371728021">
    <w:abstractNumId w:val="0"/>
  </w:num>
  <w:num w:numId="30" w16cid:durableId="1963488415">
    <w:abstractNumId w:val="1"/>
  </w:num>
  <w:num w:numId="31" w16cid:durableId="1376080135">
    <w:abstractNumId w:val="11"/>
  </w:num>
  <w:num w:numId="32" w16cid:durableId="657540808">
    <w:abstractNumId w:val="23"/>
  </w:num>
  <w:num w:numId="33" w16cid:durableId="2115399080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0526"/>
    <w:rsid w:val="0000185E"/>
    <w:rsid w:val="00002093"/>
    <w:rsid w:val="00002241"/>
    <w:rsid w:val="00002564"/>
    <w:rsid w:val="000038D3"/>
    <w:rsid w:val="00003BB2"/>
    <w:rsid w:val="00004330"/>
    <w:rsid w:val="000054BD"/>
    <w:rsid w:val="00005B3E"/>
    <w:rsid w:val="00005DDE"/>
    <w:rsid w:val="0000660A"/>
    <w:rsid w:val="00006BD4"/>
    <w:rsid w:val="00007642"/>
    <w:rsid w:val="00007838"/>
    <w:rsid w:val="000105D5"/>
    <w:rsid w:val="000107C1"/>
    <w:rsid w:val="0001087E"/>
    <w:rsid w:val="00010F14"/>
    <w:rsid w:val="00011D97"/>
    <w:rsid w:val="0001225B"/>
    <w:rsid w:val="00013F06"/>
    <w:rsid w:val="00014DCE"/>
    <w:rsid w:val="000151BA"/>
    <w:rsid w:val="00015BCF"/>
    <w:rsid w:val="000161C5"/>
    <w:rsid w:val="00016B95"/>
    <w:rsid w:val="00020499"/>
    <w:rsid w:val="00022BFC"/>
    <w:rsid w:val="000230C5"/>
    <w:rsid w:val="0002353C"/>
    <w:rsid w:val="00023F80"/>
    <w:rsid w:val="000242BF"/>
    <w:rsid w:val="000243ED"/>
    <w:rsid w:val="00024E46"/>
    <w:rsid w:val="00024F77"/>
    <w:rsid w:val="000258F4"/>
    <w:rsid w:val="00025E59"/>
    <w:rsid w:val="0002722C"/>
    <w:rsid w:val="0002745A"/>
    <w:rsid w:val="00027EFC"/>
    <w:rsid w:val="00031A7C"/>
    <w:rsid w:val="00032268"/>
    <w:rsid w:val="00032347"/>
    <w:rsid w:val="0003281A"/>
    <w:rsid w:val="00032AE0"/>
    <w:rsid w:val="00034567"/>
    <w:rsid w:val="000349A1"/>
    <w:rsid w:val="00034B24"/>
    <w:rsid w:val="00034B32"/>
    <w:rsid w:val="00034CA9"/>
    <w:rsid w:val="00034DA6"/>
    <w:rsid w:val="0003515B"/>
    <w:rsid w:val="00035261"/>
    <w:rsid w:val="00035331"/>
    <w:rsid w:val="00035F0C"/>
    <w:rsid w:val="00036B45"/>
    <w:rsid w:val="00036DEE"/>
    <w:rsid w:val="00037142"/>
    <w:rsid w:val="00037ED2"/>
    <w:rsid w:val="000406F7"/>
    <w:rsid w:val="00040AF1"/>
    <w:rsid w:val="000414A8"/>
    <w:rsid w:val="0004195C"/>
    <w:rsid w:val="000419CB"/>
    <w:rsid w:val="00041F14"/>
    <w:rsid w:val="000424B1"/>
    <w:rsid w:val="000425EE"/>
    <w:rsid w:val="00042953"/>
    <w:rsid w:val="00042A5B"/>
    <w:rsid w:val="00044697"/>
    <w:rsid w:val="00044BEE"/>
    <w:rsid w:val="00044E9C"/>
    <w:rsid w:val="00044F49"/>
    <w:rsid w:val="0004585B"/>
    <w:rsid w:val="00045C95"/>
    <w:rsid w:val="00046931"/>
    <w:rsid w:val="000469D3"/>
    <w:rsid w:val="00047293"/>
    <w:rsid w:val="0004775C"/>
    <w:rsid w:val="00050462"/>
    <w:rsid w:val="00050886"/>
    <w:rsid w:val="000516F3"/>
    <w:rsid w:val="0005287F"/>
    <w:rsid w:val="000534C5"/>
    <w:rsid w:val="000542F2"/>
    <w:rsid w:val="00054369"/>
    <w:rsid w:val="0005490F"/>
    <w:rsid w:val="000562DF"/>
    <w:rsid w:val="0005633C"/>
    <w:rsid w:val="00056EEB"/>
    <w:rsid w:val="00060208"/>
    <w:rsid w:val="00060D63"/>
    <w:rsid w:val="000619CD"/>
    <w:rsid w:val="000619D8"/>
    <w:rsid w:val="0006212B"/>
    <w:rsid w:val="00062CED"/>
    <w:rsid w:val="00063D97"/>
    <w:rsid w:val="0006539A"/>
    <w:rsid w:val="0006555A"/>
    <w:rsid w:val="00066532"/>
    <w:rsid w:val="00066C0E"/>
    <w:rsid w:val="000679DD"/>
    <w:rsid w:val="00067E7A"/>
    <w:rsid w:val="00070FE7"/>
    <w:rsid w:val="000722FA"/>
    <w:rsid w:val="00072330"/>
    <w:rsid w:val="00072A7E"/>
    <w:rsid w:val="000730A8"/>
    <w:rsid w:val="000731D5"/>
    <w:rsid w:val="00073D8D"/>
    <w:rsid w:val="0007455D"/>
    <w:rsid w:val="00074B6A"/>
    <w:rsid w:val="00075520"/>
    <w:rsid w:val="00076AB8"/>
    <w:rsid w:val="000771BE"/>
    <w:rsid w:val="00080291"/>
    <w:rsid w:val="00080381"/>
    <w:rsid w:val="00080485"/>
    <w:rsid w:val="00080668"/>
    <w:rsid w:val="00080E57"/>
    <w:rsid w:val="00081024"/>
    <w:rsid w:val="00082CD0"/>
    <w:rsid w:val="00083CF9"/>
    <w:rsid w:val="00083E8F"/>
    <w:rsid w:val="0008518A"/>
    <w:rsid w:val="00085383"/>
    <w:rsid w:val="000856F9"/>
    <w:rsid w:val="00086018"/>
    <w:rsid w:val="000877E6"/>
    <w:rsid w:val="00090035"/>
    <w:rsid w:val="000905FD"/>
    <w:rsid w:val="000913B3"/>
    <w:rsid w:val="00091554"/>
    <w:rsid w:val="00092AE3"/>
    <w:rsid w:val="00092C75"/>
    <w:rsid w:val="0009358A"/>
    <w:rsid w:val="0009397A"/>
    <w:rsid w:val="00093F85"/>
    <w:rsid w:val="0009402C"/>
    <w:rsid w:val="000955FA"/>
    <w:rsid w:val="00096602"/>
    <w:rsid w:val="00096EDD"/>
    <w:rsid w:val="00097096"/>
    <w:rsid w:val="00097135"/>
    <w:rsid w:val="00097801"/>
    <w:rsid w:val="00097841"/>
    <w:rsid w:val="000A000C"/>
    <w:rsid w:val="000A0072"/>
    <w:rsid w:val="000A0642"/>
    <w:rsid w:val="000A0ADB"/>
    <w:rsid w:val="000A189B"/>
    <w:rsid w:val="000A1AB0"/>
    <w:rsid w:val="000A251D"/>
    <w:rsid w:val="000A4D78"/>
    <w:rsid w:val="000A4F6C"/>
    <w:rsid w:val="000A66FD"/>
    <w:rsid w:val="000B0538"/>
    <w:rsid w:val="000B0554"/>
    <w:rsid w:val="000B086C"/>
    <w:rsid w:val="000B1AE4"/>
    <w:rsid w:val="000B1B4F"/>
    <w:rsid w:val="000B1BC4"/>
    <w:rsid w:val="000B3F5B"/>
    <w:rsid w:val="000B4A56"/>
    <w:rsid w:val="000B4DE8"/>
    <w:rsid w:val="000B5511"/>
    <w:rsid w:val="000B6DAB"/>
    <w:rsid w:val="000B6EBD"/>
    <w:rsid w:val="000B7802"/>
    <w:rsid w:val="000C0164"/>
    <w:rsid w:val="000C06CC"/>
    <w:rsid w:val="000C1011"/>
    <w:rsid w:val="000C16BB"/>
    <w:rsid w:val="000C23BD"/>
    <w:rsid w:val="000C2B61"/>
    <w:rsid w:val="000C324F"/>
    <w:rsid w:val="000C37AD"/>
    <w:rsid w:val="000C398B"/>
    <w:rsid w:val="000C400B"/>
    <w:rsid w:val="000C4742"/>
    <w:rsid w:val="000C4849"/>
    <w:rsid w:val="000C4ABA"/>
    <w:rsid w:val="000C4AC6"/>
    <w:rsid w:val="000C6D2F"/>
    <w:rsid w:val="000C6EE8"/>
    <w:rsid w:val="000C795D"/>
    <w:rsid w:val="000D0B09"/>
    <w:rsid w:val="000D0B95"/>
    <w:rsid w:val="000D0BEC"/>
    <w:rsid w:val="000D0DF3"/>
    <w:rsid w:val="000D0F88"/>
    <w:rsid w:val="000D1DE7"/>
    <w:rsid w:val="000D2064"/>
    <w:rsid w:val="000D271D"/>
    <w:rsid w:val="000D4E5D"/>
    <w:rsid w:val="000D5249"/>
    <w:rsid w:val="000D565F"/>
    <w:rsid w:val="000D67A4"/>
    <w:rsid w:val="000E053E"/>
    <w:rsid w:val="000E0714"/>
    <w:rsid w:val="000E0AA7"/>
    <w:rsid w:val="000E0BFB"/>
    <w:rsid w:val="000E3182"/>
    <w:rsid w:val="000E3F83"/>
    <w:rsid w:val="000E4702"/>
    <w:rsid w:val="000E4A1A"/>
    <w:rsid w:val="000E5A59"/>
    <w:rsid w:val="000E69F9"/>
    <w:rsid w:val="000E7148"/>
    <w:rsid w:val="000E72D6"/>
    <w:rsid w:val="000F05BF"/>
    <w:rsid w:val="000F0A27"/>
    <w:rsid w:val="000F0D06"/>
    <w:rsid w:val="000F0F1F"/>
    <w:rsid w:val="000F10CB"/>
    <w:rsid w:val="000F1A2F"/>
    <w:rsid w:val="000F33B4"/>
    <w:rsid w:val="000F430D"/>
    <w:rsid w:val="000F4661"/>
    <w:rsid w:val="000F46B0"/>
    <w:rsid w:val="000F5D77"/>
    <w:rsid w:val="000F730C"/>
    <w:rsid w:val="000F74CF"/>
    <w:rsid w:val="000F78E2"/>
    <w:rsid w:val="00100640"/>
    <w:rsid w:val="00100C94"/>
    <w:rsid w:val="0010148F"/>
    <w:rsid w:val="001018DB"/>
    <w:rsid w:val="00101F41"/>
    <w:rsid w:val="00102023"/>
    <w:rsid w:val="00102051"/>
    <w:rsid w:val="00102846"/>
    <w:rsid w:val="0010308F"/>
    <w:rsid w:val="00103970"/>
    <w:rsid w:val="0010463A"/>
    <w:rsid w:val="00104687"/>
    <w:rsid w:val="00105B19"/>
    <w:rsid w:val="001100D9"/>
    <w:rsid w:val="001119BE"/>
    <w:rsid w:val="00112D63"/>
    <w:rsid w:val="00112F60"/>
    <w:rsid w:val="001138EC"/>
    <w:rsid w:val="00114569"/>
    <w:rsid w:val="001152A4"/>
    <w:rsid w:val="00116466"/>
    <w:rsid w:val="001200E9"/>
    <w:rsid w:val="00120DAF"/>
    <w:rsid w:val="001210BE"/>
    <w:rsid w:val="0012174A"/>
    <w:rsid w:val="00122515"/>
    <w:rsid w:val="001226A4"/>
    <w:rsid w:val="001226E0"/>
    <w:rsid w:val="00122A52"/>
    <w:rsid w:val="001231E2"/>
    <w:rsid w:val="001232F4"/>
    <w:rsid w:val="00123434"/>
    <w:rsid w:val="00125F50"/>
    <w:rsid w:val="001272F5"/>
    <w:rsid w:val="00130E48"/>
    <w:rsid w:val="00130E4D"/>
    <w:rsid w:val="0013149E"/>
    <w:rsid w:val="0013170F"/>
    <w:rsid w:val="00132444"/>
    <w:rsid w:val="001326F8"/>
    <w:rsid w:val="00132B82"/>
    <w:rsid w:val="00133FFF"/>
    <w:rsid w:val="0013429C"/>
    <w:rsid w:val="00134757"/>
    <w:rsid w:val="00134C7B"/>
    <w:rsid w:val="00134FA2"/>
    <w:rsid w:val="001351EE"/>
    <w:rsid w:val="00135A07"/>
    <w:rsid w:val="00135BF9"/>
    <w:rsid w:val="00136113"/>
    <w:rsid w:val="00136235"/>
    <w:rsid w:val="001374C2"/>
    <w:rsid w:val="00137C4A"/>
    <w:rsid w:val="00137CE2"/>
    <w:rsid w:val="0014027A"/>
    <w:rsid w:val="00140532"/>
    <w:rsid w:val="00140EAA"/>
    <w:rsid w:val="00141082"/>
    <w:rsid w:val="00141704"/>
    <w:rsid w:val="00141926"/>
    <w:rsid w:val="00141FE5"/>
    <w:rsid w:val="00142848"/>
    <w:rsid w:val="0014386E"/>
    <w:rsid w:val="00144C8B"/>
    <w:rsid w:val="00145101"/>
    <w:rsid w:val="001470E2"/>
    <w:rsid w:val="001473A7"/>
    <w:rsid w:val="001479C0"/>
    <w:rsid w:val="0015015F"/>
    <w:rsid w:val="00150326"/>
    <w:rsid w:val="00150422"/>
    <w:rsid w:val="00150C40"/>
    <w:rsid w:val="00150D02"/>
    <w:rsid w:val="00151B14"/>
    <w:rsid w:val="001528F7"/>
    <w:rsid w:val="00152C92"/>
    <w:rsid w:val="001534BD"/>
    <w:rsid w:val="00153649"/>
    <w:rsid w:val="00153D08"/>
    <w:rsid w:val="00154F15"/>
    <w:rsid w:val="00155C72"/>
    <w:rsid w:val="0015688E"/>
    <w:rsid w:val="00156A16"/>
    <w:rsid w:val="001572C9"/>
    <w:rsid w:val="00161DAB"/>
    <w:rsid w:val="00161F10"/>
    <w:rsid w:val="001636A1"/>
    <w:rsid w:val="001636D7"/>
    <w:rsid w:val="00164BBD"/>
    <w:rsid w:val="00164D7C"/>
    <w:rsid w:val="001651A9"/>
    <w:rsid w:val="00166DD5"/>
    <w:rsid w:val="00167491"/>
    <w:rsid w:val="00167C5C"/>
    <w:rsid w:val="0017071F"/>
    <w:rsid w:val="001710AD"/>
    <w:rsid w:val="0017222E"/>
    <w:rsid w:val="001727A8"/>
    <w:rsid w:val="00173A9F"/>
    <w:rsid w:val="001747A4"/>
    <w:rsid w:val="00174AC0"/>
    <w:rsid w:val="00175372"/>
    <w:rsid w:val="001762DC"/>
    <w:rsid w:val="001766C7"/>
    <w:rsid w:val="001771B1"/>
    <w:rsid w:val="00180A0D"/>
    <w:rsid w:val="0018170C"/>
    <w:rsid w:val="00182936"/>
    <w:rsid w:val="00182B34"/>
    <w:rsid w:val="00183EAE"/>
    <w:rsid w:val="0018496C"/>
    <w:rsid w:val="00184C31"/>
    <w:rsid w:val="00184C50"/>
    <w:rsid w:val="00185404"/>
    <w:rsid w:val="001854B5"/>
    <w:rsid w:val="00185747"/>
    <w:rsid w:val="00187723"/>
    <w:rsid w:val="001878AB"/>
    <w:rsid w:val="001878C7"/>
    <w:rsid w:val="001913A6"/>
    <w:rsid w:val="00191754"/>
    <w:rsid w:val="00192379"/>
    <w:rsid w:val="0019242E"/>
    <w:rsid w:val="00193CC9"/>
    <w:rsid w:val="00193FDD"/>
    <w:rsid w:val="001942E7"/>
    <w:rsid w:val="0019717C"/>
    <w:rsid w:val="0019721D"/>
    <w:rsid w:val="001A29C7"/>
    <w:rsid w:val="001A2CEB"/>
    <w:rsid w:val="001A3A9B"/>
    <w:rsid w:val="001A3BEB"/>
    <w:rsid w:val="001A406A"/>
    <w:rsid w:val="001A5178"/>
    <w:rsid w:val="001A51CA"/>
    <w:rsid w:val="001A5682"/>
    <w:rsid w:val="001A6990"/>
    <w:rsid w:val="001A7268"/>
    <w:rsid w:val="001B0483"/>
    <w:rsid w:val="001B06D4"/>
    <w:rsid w:val="001B1B25"/>
    <w:rsid w:val="001B2AC7"/>
    <w:rsid w:val="001B2C21"/>
    <w:rsid w:val="001B2C26"/>
    <w:rsid w:val="001B2CD3"/>
    <w:rsid w:val="001B33F7"/>
    <w:rsid w:val="001B343F"/>
    <w:rsid w:val="001B3C6E"/>
    <w:rsid w:val="001B4148"/>
    <w:rsid w:val="001B4212"/>
    <w:rsid w:val="001B4EB4"/>
    <w:rsid w:val="001B5A33"/>
    <w:rsid w:val="001B6766"/>
    <w:rsid w:val="001B6CAD"/>
    <w:rsid w:val="001B7CD8"/>
    <w:rsid w:val="001B7EE1"/>
    <w:rsid w:val="001C00A0"/>
    <w:rsid w:val="001C00DC"/>
    <w:rsid w:val="001C120A"/>
    <w:rsid w:val="001C2192"/>
    <w:rsid w:val="001C2516"/>
    <w:rsid w:val="001C303B"/>
    <w:rsid w:val="001C30CE"/>
    <w:rsid w:val="001C3205"/>
    <w:rsid w:val="001C350B"/>
    <w:rsid w:val="001C35B2"/>
    <w:rsid w:val="001C3812"/>
    <w:rsid w:val="001C41C6"/>
    <w:rsid w:val="001C453E"/>
    <w:rsid w:val="001C4684"/>
    <w:rsid w:val="001C46F6"/>
    <w:rsid w:val="001C522B"/>
    <w:rsid w:val="001C5275"/>
    <w:rsid w:val="001C57C1"/>
    <w:rsid w:val="001C59F0"/>
    <w:rsid w:val="001C6A68"/>
    <w:rsid w:val="001C6C6D"/>
    <w:rsid w:val="001C77A1"/>
    <w:rsid w:val="001D0619"/>
    <w:rsid w:val="001D08CC"/>
    <w:rsid w:val="001D0A7A"/>
    <w:rsid w:val="001D188F"/>
    <w:rsid w:val="001D1A36"/>
    <w:rsid w:val="001D1F2A"/>
    <w:rsid w:val="001D279E"/>
    <w:rsid w:val="001D2B44"/>
    <w:rsid w:val="001D3962"/>
    <w:rsid w:val="001D3D6D"/>
    <w:rsid w:val="001D484D"/>
    <w:rsid w:val="001D5223"/>
    <w:rsid w:val="001D55CD"/>
    <w:rsid w:val="001D57C8"/>
    <w:rsid w:val="001D5ACF"/>
    <w:rsid w:val="001D61E1"/>
    <w:rsid w:val="001D62AA"/>
    <w:rsid w:val="001D687E"/>
    <w:rsid w:val="001D68A3"/>
    <w:rsid w:val="001E03F3"/>
    <w:rsid w:val="001E0704"/>
    <w:rsid w:val="001E13B2"/>
    <w:rsid w:val="001E1914"/>
    <w:rsid w:val="001E1CD4"/>
    <w:rsid w:val="001E2017"/>
    <w:rsid w:val="001E2892"/>
    <w:rsid w:val="001E292D"/>
    <w:rsid w:val="001E2B37"/>
    <w:rsid w:val="001E3ACB"/>
    <w:rsid w:val="001E3FD0"/>
    <w:rsid w:val="001E45D9"/>
    <w:rsid w:val="001E4C73"/>
    <w:rsid w:val="001E5EB4"/>
    <w:rsid w:val="001E6851"/>
    <w:rsid w:val="001E72F9"/>
    <w:rsid w:val="001F0A5A"/>
    <w:rsid w:val="001F0C8C"/>
    <w:rsid w:val="001F1362"/>
    <w:rsid w:val="001F1C10"/>
    <w:rsid w:val="001F3097"/>
    <w:rsid w:val="001F3C16"/>
    <w:rsid w:val="001F3F71"/>
    <w:rsid w:val="001F5B0A"/>
    <w:rsid w:val="001F608E"/>
    <w:rsid w:val="001F61BA"/>
    <w:rsid w:val="001F6838"/>
    <w:rsid w:val="001F6B8F"/>
    <w:rsid w:val="001F7585"/>
    <w:rsid w:val="001F76D5"/>
    <w:rsid w:val="0020004D"/>
    <w:rsid w:val="002013B3"/>
    <w:rsid w:val="00201D99"/>
    <w:rsid w:val="002020A7"/>
    <w:rsid w:val="002021EF"/>
    <w:rsid w:val="002026FD"/>
    <w:rsid w:val="00203790"/>
    <w:rsid w:val="00203BEE"/>
    <w:rsid w:val="002045A7"/>
    <w:rsid w:val="002058D5"/>
    <w:rsid w:val="00205B58"/>
    <w:rsid w:val="00205CA1"/>
    <w:rsid w:val="00206756"/>
    <w:rsid w:val="00206A3B"/>
    <w:rsid w:val="00206C3D"/>
    <w:rsid w:val="00210247"/>
    <w:rsid w:val="00210473"/>
    <w:rsid w:val="00211063"/>
    <w:rsid w:val="00211B7A"/>
    <w:rsid w:val="00215821"/>
    <w:rsid w:val="0021589A"/>
    <w:rsid w:val="002159EB"/>
    <w:rsid w:val="00215F37"/>
    <w:rsid w:val="00215F80"/>
    <w:rsid w:val="002160FE"/>
    <w:rsid w:val="002166BD"/>
    <w:rsid w:val="00216A40"/>
    <w:rsid w:val="00217BD2"/>
    <w:rsid w:val="00220432"/>
    <w:rsid w:val="0022045A"/>
    <w:rsid w:val="00220FC7"/>
    <w:rsid w:val="002217B3"/>
    <w:rsid w:val="00221C0A"/>
    <w:rsid w:val="00221C3A"/>
    <w:rsid w:val="00221CFC"/>
    <w:rsid w:val="00222689"/>
    <w:rsid w:val="00223181"/>
    <w:rsid w:val="00223E10"/>
    <w:rsid w:val="00224069"/>
    <w:rsid w:val="0022431B"/>
    <w:rsid w:val="0022506C"/>
    <w:rsid w:val="00226083"/>
    <w:rsid w:val="00226CD1"/>
    <w:rsid w:val="002273D2"/>
    <w:rsid w:val="002276C0"/>
    <w:rsid w:val="002279E5"/>
    <w:rsid w:val="002314BB"/>
    <w:rsid w:val="002319A4"/>
    <w:rsid w:val="00232ED1"/>
    <w:rsid w:val="00233135"/>
    <w:rsid w:val="00233B21"/>
    <w:rsid w:val="00235FFF"/>
    <w:rsid w:val="0023644B"/>
    <w:rsid w:val="00236FB1"/>
    <w:rsid w:val="002372A9"/>
    <w:rsid w:val="002375EE"/>
    <w:rsid w:val="00237C69"/>
    <w:rsid w:val="00237DEF"/>
    <w:rsid w:val="0024007C"/>
    <w:rsid w:val="00240D48"/>
    <w:rsid w:val="00240E8D"/>
    <w:rsid w:val="00241954"/>
    <w:rsid w:val="0024222A"/>
    <w:rsid w:val="0024298B"/>
    <w:rsid w:val="0024399F"/>
    <w:rsid w:val="002451AD"/>
    <w:rsid w:val="0024601F"/>
    <w:rsid w:val="00246ABD"/>
    <w:rsid w:val="002474C4"/>
    <w:rsid w:val="00247DBC"/>
    <w:rsid w:val="002513E8"/>
    <w:rsid w:val="002514AA"/>
    <w:rsid w:val="00251557"/>
    <w:rsid w:val="002518D9"/>
    <w:rsid w:val="00251A99"/>
    <w:rsid w:val="00252737"/>
    <w:rsid w:val="002533CE"/>
    <w:rsid w:val="00253B90"/>
    <w:rsid w:val="0025499B"/>
    <w:rsid w:val="002557DA"/>
    <w:rsid w:val="002560EE"/>
    <w:rsid w:val="002573AB"/>
    <w:rsid w:val="00257836"/>
    <w:rsid w:val="00263190"/>
    <w:rsid w:val="0026320E"/>
    <w:rsid w:val="00263327"/>
    <w:rsid w:val="002634B0"/>
    <w:rsid w:val="0026462A"/>
    <w:rsid w:val="00264B3C"/>
    <w:rsid w:val="00265EE7"/>
    <w:rsid w:val="00266366"/>
    <w:rsid w:val="00266808"/>
    <w:rsid w:val="00266B56"/>
    <w:rsid w:val="0026731B"/>
    <w:rsid w:val="00270A8F"/>
    <w:rsid w:val="00272004"/>
    <w:rsid w:val="0027237E"/>
    <w:rsid w:val="002726CC"/>
    <w:rsid w:val="00272973"/>
    <w:rsid w:val="002731DA"/>
    <w:rsid w:val="0027354B"/>
    <w:rsid w:val="00274134"/>
    <w:rsid w:val="0027452E"/>
    <w:rsid w:val="002751E0"/>
    <w:rsid w:val="00275713"/>
    <w:rsid w:val="00275F58"/>
    <w:rsid w:val="00276A86"/>
    <w:rsid w:val="00276D99"/>
    <w:rsid w:val="00280467"/>
    <w:rsid w:val="00280E86"/>
    <w:rsid w:val="002822DE"/>
    <w:rsid w:val="00282329"/>
    <w:rsid w:val="00282FEA"/>
    <w:rsid w:val="002831A8"/>
    <w:rsid w:val="0028333B"/>
    <w:rsid w:val="0028486C"/>
    <w:rsid w:val="00284880"/>
    <w:rsid w:val="00284B79"/>
    <w:rsid w:val="00284BAF"/>
    <w:rsid w:val="00285561"/>
    <w:rsid w:val="00286874"/>
    <w:rsid w:val="00286F4A"/>
    <w:rsid w:val="002875B3"/>
    <w:rsid w:val="002904EF"/>
    <w:rsid w:val="00291040"/>
    <w:rsid w:val="00292543"/>
    <w:rsid w:val="0029264E"/>
    <w:rsid w:val="00292FAA"/>
    <w:rsid w:val="0029311B"/>
    <w:rsid w:val="00294501"/>
    <w:rsid w:val="00295E88"/>
    <w:rsid w:val="0029675C"/>
    <w:rsid w:val="00297370"/>
    <w:rsid w:val="0029781F"/>
    <w:rsid w:val="002A0DBF"/>
    <w:rsid w:val="002A1828"/>
    <w:rsid w:val="002A1FB7"/>
    <w:rsid w:val="002A2771"/>
    <w:rsid w:val="002A304D"/>
    <w:rsid w:val="002A327C"/>
    <w:rsid w:val="002A3710"/>
    <w:rsid w:val="002A3907"/>
    <w:rsid w:val="002A4B59"/>
    <w:rsid w:val="002A4C9D"/>
    <w:rsid w:val="002A508F"/>
    <w:rsid w:val="002A5BB9"/>
    <w:rsid w:val="002A612E"/>
    <w:rsid w:val="002A621D"/>
    <w:rsid w:val="002A634A"/>
    <w:rsid w:val="002A77AE"/>
    <w:rsid w:val="002A7FD8"/>
    <w:rsid w:val="002B1334"/>
    <w:rsid w:val="002B19D1"/>
    <w:rsid w:val="002B1CE6"/>
    <w:rsid w:val="002B26AF"/>
    <w:rsid w:val="002B290C"/>
    <w:rsid w:val="002B3937"/>
    <w:rsid w:val="002B40CA"/>
    <w:rsid w:val="002B5D51"/>
    <w:rsid w:val="002C0279"/>
    <w:rsid w:val="002C04C1"/>
    <w:rsid w:val="002C0855"/>
    <w:rsid w:val="002C0FEC"/>
    <w:rsid w:val="002C11A9"/>
    <w:rsid w:val="002C1B2E"/>
    <w:rsid w:val="002C207F"/>
    <w:rsid w:val="002C2A1E"/>
    <w:rsid w:val="002C2E3E"/>
    <w:rsid w:val="002C30C2"/>
    <w:rsid w:val="002C35FB"/>
    <w:rsid w:val="002C3E6B"/>
    <w:rsid w:val="002C5272"/>
    <w:rsid w:val="002C5700"/>
    <w:rsid w:val="002C628C"/>
    <w:rsid w:val="002C6A5B"/>
    <w:rsid w:val="002D0507"/>
    <w:rsid w:val="002D0955"/>
    <w:rsid w:val="002D0D64"/>
    <w:rsid w:val="002D1620"/>
    <w:rsid w:val="002D2CE5"/>
    <w:rsid w:val="002D2F73"/>
    <w:rsid w:val="002D3DDB"/>
    <w:rsid w:val="002D481D"/>
    <w:rsid w:val="002D54AB"/>
    <w:rsid w:val="002D56C8"/>
    <w:rsid w:val="002D5702"/>
    <w:rsid w:val="002D6743"/>
    <w:rsid w:val="002D6E0E"/>
    <w:rsid w:val="002D7415"/>
    <w:rsid w:val="002D7BBA"/>
    <w:rsid w:val="002D7E5C"/>
    <w:rsid w:val="002E0285"/>
    <w:rsid w:val="002E05B8"/>
    <w:rsid w:val="002E0B9A"/>
    <w:rsid w:val="002E13DA"/>
    <w:rsid w:val="002E2154"/>
    <w:rsid w:val="002E248A"/>
    <w:rsid w:val="002E3275"/>
    <w:rsid w:val="002E32D2"/>
    <w:rsid w:val="002E3925"/>
    <w:rsid w:val="002E3A48"/>
    <w:rsid w:val="002E5066"/>
    <w:rsid w:val="002E51FA"/>
    <w:rsid w:val="002E5F6C"/>
    <w:rsid w:val="002E6041"/>
    <w:rsid w:val="002E65A8"/>
    <w:rsid w:val="002E7941"/>
    <w:rsid w:val="002F0514"/>
    <w:rsid w:val="002F0C34"/>
    <w:rsid w:val="002F15DA"/>
    <w:rsid w:val="002F1F8B"/>
    <w:rsid w:val="002F237F"/>
    <w:rsid w:val="002F2804"/>
    <w:rsid w:val="002F2980"/>
    <w:rsid w:val="002F34F9"/>
    <w:rsid w:val="002F36DF"/>
    <w:rsid w:val="002F3C1E"/>
    <w:rsid w:val="002F451B"/>
    <w:rsid w:val="002F46ED"/>
    <w:rsid w:val="002F4D64"/>
    <w:rsid w:val="002F4F69"/>
    <w:rsid w:val="002F520F"/>
    <w:rsid w:val="002F6E2A"/>
    <w:rsid w:val="002F7883"/>
    <w:rsid w:val="002F7939"/>
    <w:rsid w:val="002F7BD1"/>
    <w:rsid w:val="002F7C38"/>
    <w:rsid w:val="002F7E2A"/>
    <w:rsid w:val="00300109"/>
    <w:rsid w:val="0030040E"/>
    <w:rsid w:val="00300A2B"/>
    <w:rsid w:val="00301420"/>
    <w:rsid w:val="003020D5"/>
    <w:rsid w:val="003028E0"/>
    <w:rsid w:val="0030375F"/>
    <w:rsid w:val="003038EA"/>
    <w:rsid w:val="003040D4"/>
    <w:rsid w:val="00305207"/>
    <w:rsid w:val="0030543A"/>
    <w:rsid w:val="00305496"/>
    <w:rsid w:val="00306377"/>
    <w:rsid w:val="00306678"/>
    <w:rsid w:val="003079C5"/>
    <w:rsid w:val="0031000F"/>
    <w:rsid w:val="0031043A"/>
    <w:rsid w:val="00310991"/>
    <w:rsid w:val="00310D54"/>
    <w:rsid w:val="00310E8D"/>
    <w:rsid w:val="00310F99"/>
    <w:rsid w:val="00311439"/>
    <w:rsid w:val="00311932"/>
    <w:rsid w:val="00311C57"/>
    <w:rsid w:val="0031203A"/>
    <w:rsid w:val="00312263"/>
    <w:rsid w:val="003135E8"/>
    <w:rsid w:val="00313AFA"/>
    <w:rsid w:val="00314478"/>
    <w:rsid w:val="00314715"/>
    <w:rsid w:val="00315312"/>
    <w:rsid w:val="00315868"/>
    <w:rsid w:val="00316A7A"/>
    <w:rsid w:val="003175EC"/>
    <w:rsid w:val="00320620"/>
    <w:rsid w:val="00321164"/>
    <w:rsid w:val="0032118F"/>
    <w:rsid w:val="0032168B"/>
    <w:rsid w:val="00323146"/>
    <w:rsid w:val="00323F1E"/>
    <w:rsid w:val="003242D1"/>
    <w:rsid w:val="0032520E"/>
    <w:rsid w:val="00326BDD"/>
    <w:rsid w:val="00326CD7"/>
    <w:rsid w:val="00326E6F"/>
    <w:rsid w:val="00326FB0"/>
    <w:rsid w:val="003272AC"/>
    <w:rsid w:val="00327524"/>
    <w:rsid w:val="00327BA2"/>
    <w:rsid w:val="003302BD"/>
    <w:rsid w:val="00330854"/>
    <w:rsid w:val="00330EDD"/>
    <w:rsid w:val="0033130F"/>
    <w:rsid w:val="003323D7"/>
    <w:rsid w:val="00332467"/>
    <w:rsid w:val="003335A9"/>
    <w:rsid w:val="00334FDE"/>
    <w:rsid w:val="00336CE5"/>
    <w:rsid w:val="00337882"/>
    <w:rsid w:val="003404DD"/>
    <w:rsid w:val="003410F3"/>
    <w:rsid w:val="003411B7"/>
    <w:rsid w:val="00341D2B"/>
    <w:rsid w:val="0034268F"/>
    <w:rsid w:val="00342C12"/>
    <w:rsid w:val="00343013"/>
    <w:rsid w:val="00344095"/>
    <w:rsid w:val="00344162"/>
    <w:rsid w:val="00344341"/>
    <w:rsid w:val="00344BD2"/>
    <w:rsid w:val="00344DDE"/>
    <w:rsid w:val="00346543"/>
    <w:rsid w:val="00347F0B"/>
    <w:rsid w:val="00350A5E"/>
    <w:rsid w:val="00350FF1"/>
    <w:rsid w:val="00351201"/>
    <w:rsid w:val="00351602"/>
    <w:rsid w:val="003522D9"/>
    <w:rsid w:val="0035272F"/>
    <w:rsid w:val="003535DD"/>
    <w:rsid w:val="003535FC"/>
    <w:rsid w:val="003547AA"/>
    <w:rsid w:val="003548CF"/>
    <w:rsid w:val="003555BD"/>
    <w:rsid w:val="00356F61"/>
    <w:rsid w:val="00360507"/>
    <w:rsid w:val="00361018"/>
    <w:rsid w:val="00361DE3"/>
    <w:rsid w:val="00362CF5"/>
    <w:rsid w:val="00363155"/>
    <w:rsid w:val="003636EA"/>
    <w:rsid w:val="00364BF9"/>
    <w:rsid w:val="00365286"/>
    <w:rsid w:val="00365A7F"/>
    <w:rsid w:val="003670DD"/>
    <w:rsid w:val="00367229"/>
    <w:rsid w:val="0037008F"/>
    <w:rsid w:val="00372126"/>
    <w:rsid w:val="0037264B"/>
    <w:rsid w:val="003735BB"/>
    <w:rsid w:val="003735F9"/>
    <w:rsid w:val="00373A47"/>
    <w:rsid w:val="003746B2"/>
    <w:rsid w:val="0037537A"/>
    <w:rsid w:val="003753B2"/>
    <w:rsid w:val="00376C3B"/>
    <w:rsid w:val="00377081"/>
    <w:rsid w:val="003804DA"/>
    <w:rsid w:val="00380A44"/>
    <w:rsid w:val="0038113B"/>
    <w:rsid w:val="0038129A"/>
    <w:rsid w:val="00381893"/>
    <w:rsid w:val="0038252C"/>
    <w:rsid w:val="0038351B"/>
    <w:rsid w:val="00383D61"/>
    <w:rsid w:val="0038431A"/>
    <w:rsid w:val="00384DA0"/>
    <w:rsid w:val="00384FEC"/>
    <w:rsid w:val="003851D1"/>
    <w:rsid w:val="00385CB2"/>
    <w:rsid w:val="00386FF9"/>
    <w:rsid w:val="003876B6"/>
    <w:rsid w:val="0039056F"/>
    <w:rsid w:val="00390AD0"/>
    <w:rsid w:val="0039202B"/>
    <w:rsid w:val="003926F7"/>
    <w:rsid w:val="00392E23"/>
    <w:rsid w:val="003933FA"/>
    <w:rsid w:val="003936F8"/>
    <w:rsid w:val="00393C5F"/>
    <w:rsid w:val="00395C44"/>
    <w:rsid w:val="00396A65"/>
    <w:rsid w:val="00396F41"/>
    <w:rsid w:val="00397338"/>
    <w:rsid w:val="00397BAB"/>
    <w:rsid w:val="00397CB6"/>
    <w:rsid w:val="003A0A91"/>
    <w:rsid w:val="003A1822"/>
    <w:rsid w:val="003A1A44"/>
    <w:rsid w:val="003A2C6F"/>
    <w:rsid w:val="003A308F"/>
    <w:rsid w:val="003A3660"/>
    <w:rsid w:val="003A3850"/>
    <w:rsid w:val="003A3925"/>
    <w:rsid w:val="003A532E"/>
    <w:rsid w:val="003A66E2"/>
    <w:rsid w:val="003A6B88"/>
    <w:rsid w:val="003B027A"/>
    <w:rsid w:val="003B0A52"/>
    <w:rsid w:val="003B1EBB"/>
    <w:rsid w:val="003B2410"/>
    <w:rsid w:val="003B2EED"/>
    <w:rsid w:val="003B3D32"/>
    <w:rsid w:val="003B403E"/>
    <w:rsid w:val="003B4261"/>
    <w:rsid w:val="003B4A4C"/>
    <w:rsid w:val="003B4CDA"/>
    <w:rsid w:val="003B5216"/>
    <w:rsid w:val="003B5BEF"/>
    <w:rsid w:val="003B653A"/>
    <w:rsid w:val="003B6B67"/>
    <w:rsid w:val="003B78E9"/>
    <w:rsid w:val="003B7978"/>
    <w:rsid w:val="003B7AAF"/>
    <w:rsid w:val="003C0BB7"/>
    <w:rsid w:val="003C1938"/>
    <w:rsid w:val="003C1AB1"/>
    <w:rsid w:val="003C1CD8"/>
    <w:rsid w:val="003C281F"/>
    <w:rsid w:val="003C2A42"/>
    <w:rsid w:val="003C349A"/>
    <w:rsid w:val="003C3870"/>
    <w:rsid w:val="003C4520"/>
    <w:rsid w:val="003C4A1D"/>
    <w:rsid w:val="003C5A9E"/>
    <w:rsid w:val="003C5AA6"/>
    <w:rsid w:val="003C5FD7"/>
    <w:rsid w:val="003C6C3B"/>
    <w:rsid w:val="003D03B9"/>
    <w:rsid w:val="003D054E"/>
    <w:rsid w:val="003D0719"/>
    <w:rsid w:val="003D0A0B"/>
    <w:rsid w:val="003D15D6"/>
    <w:rsid w:val="003D1995"/>
    <w:rsid w:val="003D23E9"/>
    <w:rsid w:val="003D356C"/>
    <w:rsid w:val="003D3BE4"/>
    <w:rsid w:val="003D44D7"/>
    <w:rsid w:val="003D5438"/>
    <w:rsid w:val="003D57AD"/>
    <w:rsid w:val="003D693E"/>
    <w:rsid w:val="003D6F17"/>
    <w:rsid w:val="003E072C"/>
    <w:rsid w:val="003E0878"/>
    <w:rsid w:val="003E0EED"/>
    <w:rsid w:val="003E10E1"/>
    <w:rsid w:val="003E19C9"/>
    <w:rsid w:val="003E1A1A"/>
    <w:rsid w:val="003E1C28"/>
    <w:rsid w:val="003E1DB4"/>
    <w:rsid w:val="003E227F"/>
    <w:rsid w:val="003E2587"/>
    <w:rsid w:val="003E2F15"/>
    <w:rsid w:val="003E2F19"/>
    <w:rsid w:val="003E2F8B"/>
    <w:rsid w:val="003E485C"/>
    <w:rsid w:val="003E4FE3"/>
    <w:rsid w:val="003E5150"/>
    <w:rsid w:val="003E6780"/>
    <w:rsid w:val="003E6A55"/>
    <w:rsid w:val="003E7FC3"/>
    <w:rsid w:val="003F078D"/>
    <w:rsid w:val="003F07F1"/>
    <w:rsid w:val="003F0BA6"/>
    <w:rsid w:val="003F11E2"/>
    <w:rsid w:val="003F16E6"/>
    <w:rsid w:val="003F1E7B"/>
    <w:rsid w:val="003F1E95"/>
    <w:rsid w:val="003F2149"/>
    <w:rsid w:val="003F3411"/>
    <w:rsid w:val="003F51E1"/>
    <w:rsid w:val="003F6FC4"/>
    <w:rsid w:val="003F73E1"/>
    <w:rsid w:val="003F787B"/>
    <w:rsid w:val="00400147"/>
    <w:rsid w:val="00400F84"/>
    <w:rsid w:val="00402093"/>
    <w:rsid w:val="00402281"/>
    <w:rsid w:val="004028B7"/>
    <w:rsid w:val="004030F9"/>
    <w:rsid w:val="0040431A"/>
    <w:rsid w:val="0040451A"/>
    <w:rsid w:val="004047A3"/>
    <w:rsid w:val="00404BA9"/>
    <w:rsid w:val="00404F05"/>
    <w:rsid w:val="004052AF"/>
    <w:rsid w:val="00405A63"/>
    <w:rsid w:val="004069E8"/>
    <w:rsid w:val="00407041"/>
    <w:rsid w:val="0040735D"/>
    <w:rsid w:val="00407EF4"/>
    <w:rsid w:val="004103BC"/>
    <w:rsid w:val="00410559"/>
    <w:rsid w:val="00410EF5"/>
    <w:rsid w:val="0041101A"/>
    <w:rsid w:val="00411482"/>
    <w:rsid w:val="00411CCD"/>
    <w:rsid w:val="00412E6D"/>
    <w:rsid w:val="0041383D"/>
    <w:rsid w:val="00413911"/>
    <w:rsid w:val="00414749"/>
    <w:rsid w:val="0041485C"/>
    <w:rsid w:val="00414C87"/>
    <w:rsid w:val="004155F6"/>
    <w:rsid w:val="00415BC5"/>
    <w:rsid w:val="004162A4"/>
    <w:rsid w:val="00416DF9"/>
    <w:rsid w:val="00417437"/>
    <w:rsid w:val="00417636"/>
    <w:rsid w:val="004177FE"/>
    <w:rsid w:val="00417ADE"/>
    <w:rsid w:val="00417CF8"/>
    <w:rsid w:val="00417E49"/>
    <w:rsid w:val="00420CBA"/>
    <w:rsid w:val="00420D3E"/>
    <w:rsid w:val="0042104B"/>
    <w:rsid w:val="004210F0"/>
    <w:rsid w:val="00421A58"/>
    <w:rsid w:val="004235E4"/>
    <w:rsid w:val="00423776"/>
    <w:rsid w:val="00423F98"/>
    <w:rsid w:val="00425AC3"/>
    <w:rsid w:val="00425ED5"/>
    <w:rsid w:val="004277D5"/>
    <w:rsid w:val="004277F4"/>
    <w:rsid w:val="00430E8A"/>
    <w:rsid w:val="00431051"/>
    <w:rsid w:val="0043132D"/>
    <w:rsid w:val="0043237C"/>
    <w:rsid w:val="00432DBB"/>
    <w:rsid w:val="00433161"/>
    <w:rsid w:val="00433AE8"/>
    <w:rsid w:val="00434596"/>
    <w:rsid w:val="00434D1A"/>
    <w:rsid w:val="00434EFE"/>
    <w:rsid w:val="004350BA"/>
    <w:rsid w:val="004370D8"/>
    <w:rsid w:val="004371EF"/>
    <w:rsid w:val="00437317"/>
    <w:rsid w:val="00437927"/>
    <w:rsid w:val="00437BED"/>
    <w:rsid w:val="00440F60"/>
    <w:rsid w:val="00441C06"/>
    <w:rsid w:val="004426A0"/>
    <w:rsid w:val="004426E0"/>
    <w:rsid w:val="00442F44"/>
    <w:rsid w:val="004432B8"/>
    <w:rsid w:val="004446C7"/>
    <w:rsid w:val="00445395"/>
    <w:rsid w:val="0044566B"/>
    <w:rsid w:val="00446023"/>
    <w:rsid w:val="004460F8"/>
    <w:rsid w:val="00450753"/>
    <w:rsid w:val="00450B88"/>
    <w:rsid w:val="00450F8A"/>
    <w:rsid w:val="00451E43"/>
    <w:rsid w:val="004536EB"/>
    <w:rsid w:val="00453BF9"/>
    <w:rsid w:val="00453D99"/>
    <w:rsid w:val="00455794"/>
    <w:rsid w:val="004567B0"/>
    <w:rsid w:val="00456D2A"/>
    <w:rsid w:val="004576AB"/>
    <w:rsid w:val="0046020A"/>
    <w:rsid w:val="00460886"/>
    <w:rsid w:val="00460EA2"/>
    <w:rsid w:val="004618D4"/>
    <w:rsid w:val="00461BA0"/>
    <w:rsid w:val="004620C5"/>
    <w:rsid w:val="004620F6"/>
    <w:rsid w:val="0046247D"/>
    <w:rsid w:val="00462F3F"/>
    <w:rsid w:val="004636AC"/>
    <w:rsid w:val="004637DD"/>
    <w:rsid w:val="00466F3B"/>
    <w:rsid w:val="00470179"/>
    <w:rsid w:val="004708BC"/>
    <w:rsid w:val="0047263B"/>
    <w:rsid w:val="00472DD7"/>
    <w:rsid w:val="00473534"/>
    <w:rsid w:val="004735F7"/>
    <w:rsid w:val="004739BF"/>
    <w:rsid w:val="004739CD"/>
    <w:rsid w:val="00473A26"/>
    <w:rsid w:val="00473B5C"/>
    <w:rsid w:val="00474013"/>
    <w:rsid w:val="0047442E"/>
    <w:rsid w:val="00474880"/>
    <w:rsid w:val="00475B61"/>
    <w:rsid w:val="00476620"/>
    <w:rsid w:val="004772DD"/>
    <w:rsid w:val="00477D1B"/>
    <w:rsid w:val="00480BC0"/>
    <w:rsid w:val="00481E63"/>
    <w:rsid w:val="004829C8"/>
    <w:rsid w:val="00482DB8"/>
    <w:rsid w:val="004833B0"/>
    <w:rsid w:val="0048364C"/>
    <w:rsid w:val="004839E5"/>
    <w:rsid w:val="00483F01"/>
    <w:rsid w:val="00484705"/>
    <w:rsid w:val="004847B2"/>
    <w:rsid w:val="00484C51"/>
    <w:rsid w:val="00485EC3"/>
    <w:rsid w:val="0048671B"/>
    <w:rsid w:val="00486BA7"/>
    <w:rsid w:val="00486EFD"/>
    <w:rsid w:val="00486F94"/>
    <w:rsid w:val="00490AAD"/>
    <w:rsid w:val="00491331"/>
    <w:rsid w:val="004913E8"/>
    <w:rsid w:val="00491B1D"/>
    <w:rsid w:val="00491EEA"/>
    <w:rsid w:val="004926CF"/>
    <w:rsid w:val="00492729"/>
    <w:rsid w:val="004937AC"/>
    <w:rsid w:val="004943F8"/>
    <w:rsid w:val="00495986"/>
    <w:rsid w:val="0049795E"/>
    <w:rsid w:val="00497B93"/>
    <w:rsid w:val="00497BB7"/>
    <w:rsid w:val="00497FA7"/>
    <w:rsid w:val="004A016B"/>
    <w:rsid w:val="004A033F"/>
    <w:rsid w:val="004A09D1"/>
    <w:rsid w:val="004A16C0"/>
    <w:rsid w:val="004A23EA"/>
    <w:rsid w:val="004A27E8"/>
    <w:rsid w:val="004A2BA6"/>
    <w:rsid w:val="004A303E"/>
    <w:rsid w:val="004A3BB4"/>
    <w:rsid w:val="004A518A"/>
    <w:rsid w:val="004A532E"/>
    <w:rsid w:val="004A54A8"/>
    <w:rsid w:val="004A69EB"/>
    <w:rsid w:val="004A75AB"/>
    <w:rsid w:val="004B02E0"/>
    <w:rsid w:val="004B2108"/>
    <w:rsid w:val="004B2D74"/>
    <w:rsid w:val="004B2EBB"/>
    <w:rsid w:val="004B3414"/>
    <w:rsid w:val="004B36DB"/>
    <w:rsid w:val="004B36F4"/>
    <w:rsid w:val="004B3890"/>
    <w:rsid w:val="004B3EF4"/>
    <w:rsid w:val="004B5DE1"/>
    <w:rsid w:val="004B5E0E"/>
    <w:rsid w:val="004B62F6"/>
    <w:rsid w:val="004B6923"/>
    <w:rsid w:val="004B6BFE"/>
    <w:rsid w:val="004B7CEC"/>
    <w:rsid w:val="004C0C26"/>
    <w:rsid w:val="004C1C46"/>
    <w:rsid w:val="004C2055"/>
    <w:rsid w:val="004C2544"/>
    <w:rsid w:val="004C2CCB"/>
    <w:rsid w:val="004C316C"/>
    <w:rsid w:val="004C3B0C"/>
    <w:rsid w:val="004C49C2"/>
    <w:rsid w:val="004C544E"/>
    <w:rsid w:val="004C5DE9"/>
    <w:rsid w:val="004C66C5"/>
    <w:rsid w:val="004C6839"/>
    <w:rsid w:val="004C782E"/>
    <w:rsid w:val="004C7854"/>
    <w:rsid w:val="004D0406"/>
    <w:rsid w:val="004D1586"/>
    <w:rsid w:val="004D177C"/>
    <w:rsid w:val="004D18D5"/>
    <w:rsid w:val="004D1BE5"/>
    <w:rsid w:val="004D28A7"/>
    <w:rsid w:val="004D2C23"/>
    <w:rsid w:val="004D3852"/>
    <w:rsid w:val="004D38CE"/>
    <w:rsid w:val="004D4A3E"/>
    <w:rsid w:val="004D5150"/>
    <w:rsid w:val="004D598D"/>
    <w:rsid w:val="004D5FD5"/>
    <w:rsid w:val="004D6245"/>
    <w:rsid w:val="004D6502"/>
    <w:rsid w:val="004D6EEF"/>
    <w:rsid w:val="004D7507"/>
    <w:rsid w:val="004D77EA"/>
    <w:rsid w:val="004D795C"/>
    <w:rsid w:val="004E0369"/>
    <w:rsid w:val="004E07A1"/>
    <w:rsid w:val="004E179B"/>
    <w:rsid w:val="004E1A22"/>
    <w:rsid w:val="004E2009"/>
    <w:rsid w:val="004E2031"/>
    <w:rsid w:val="004E31E8"/>
    <w:rsid w:val="004E3591"/>
    <w:rsid w:val="004E3676"/>
    <w:rsid w:val="004E4509"/>
    <w:rsid w:val="004E48DC"/>
    <w:rsid w:val="004E5C3B"/>
    <w:rsid w:val="004E6FFC"/>
    <w:rsid w:val="004E7248"/>
    <w:rsid w:val="004E7915"/>
    <w:rsid w:val="004E7DA5"/>
    <w:rsid w:val="004F02E2"/>
    <w:rsid w:val="004F3287"/>
    <w:rsid w:val="004F3D2F"/>
    <w:rsid w:val="004F4B84"/>
    <w:rsid w:val="004F55AA"/>
    <w:rsid w:val="004F5726"/>
    <w:rsid w:val="004F6B7A"/>
    <w:rsid w:val="004F6E3E"/>
    <w:rsid w:val="004F6F16"/>
    <w:rsid w:val="004F7CBE"/>
    <w:rsid w:val="005005A8"/>
    <w:rsid w:val="00500CA0"/>
    <w:rsid w:val="00501AF8"/>
    <w:rsid w:val="00502650"/>
    <w:rsid w:val="00503055"/>
    <w:rsid w:val="005031E3"/>
    <w:rsid w:val="00503BD9"/>
    <w:rsid w:val="00503DDF"/>
    <w:rsid w:val="00504101"/>
    <w:rsid w:val="0050413B"/>
    <w:rsid w:val="0050456B"/>
    <w:rsid w:val="0050485C"/>
    <w:rsid w:val="005050A5"/>
    <w:rsid w:val="005059DF"/>
    <w:rsid w:val="005069A2"/>
    <w:rsid w:val="00506B05"/>
    <w:rsid w:val="00506ED0"/>
    <w:rsid w:val="005075FC"/>
    <w:rsid w:val="0050768D"/>
    <w:rsid w:val="00507908"/>
    <w:rsid w:val="0051009B"/>
    <w:rsid w:val="0051038C"/>
    <w:rsid w:val="005109AC"/>
    <w:rsid w:val="0051119E"/>
    <w:rsid w:val="00512FAA"/>
    <w:rsid w:val="00513834"/>
    <w:rsid w:val="0051465F"/>
    <w:rsid w:val="00514CC1"/>
    <w:rsid w:val="0051647A"/>
    <w:rsid w:val="0051662C"/>
    <w:rsid w:val="0051709D"/>
    <w:rsid w:val="0051786F"/>
    <w:rsid w:val="005179C6"/>
    <w:rsid w:val="00520C5A"/>
    <w:rsid w:val="00521DFF"/>
    <w:rsid w:val="005224E3"/>
    <w:rsid w:val="00522F6C"/>
    <w:rsid w:val="005234BA"/>
    <w:rsid w:val="00523875"/>
    <w:rsid w:val="00523DC3"/>
    <w:rsid w:val="00523F4E"/>
    <w:rsid w:val="00524571"/>
    <w:rsid w:val="00524586"/>
    <w:rsid w:val="00524CE9"/>
    <w:rsid w:val="00525554"/>
    <w:rsid w:val="00525A4D"/>
    <w:rsid w:val="0052623B"/>
    <w:rsid w:val="005269FD"/>
    <w:rsid w:val="00526AC4"/>
    <w:rsid w:val="00527BC8"/>
    <w:rsid w:val="00527CEB"/>
    <w:rsid w:val="00527DF1"/>
    <w:rsid w:val="00527F75"/>
    <w:rsid w:val="0053037C"/>
    <w:rsid w:val="0053073D"/>
    <w:rsid w:val="00530B5D"/>
    <w:rsid w:val="00530EC7"/>
    <w:rsid w:val="00531CEB"/>
    <w:rsid w:val="005326AD"/>
    <w:rsid w:val="00533094"/>
    <w:rsid w:val="00534419"/>
    <w:rsid w:val="0053466A"/>
    <w:rsid w:val="00534B87"/>
    <w:rsid w:val="00534E15"/>
    <w:rsid w:val="00534FFF"/>
    <w:rsid w:val="005360FD"/>
    <w:rsid w:val="00536E46"/>
    <w:rsid w:val="00536EBB"/>
    <w:rsid w:val="00540685"/>
    <w:rsid w:val="0054078A"/>
    <w:rsid w:val="00540CED"/>
    <w:rsid w:val="0054203F"/>
    <w:rsid w:val="005420E8"/>
    <w:rsid w:val="00542953"/>
    <w:rsid w:val="0054337F"/>
    <w:rsid w:val="005436CB"/>
    <w:rsid w:val="0054373F"/>
    <w:rsid w:val="00543AAE"/>
    <w:rsid w:val="00544DF0"/>
    <w:rsid w:val="00544F76"/>
    <w:rsid w:val="00544FD4"/>
    <w:rsid w:val="00545468"/>
    <w:rsid w:val="00546F3F"/>
    <w:rsid w:val="00551565"/>
    <w:rsid w:val="0055183E"/>
    <w:rsid w:val="00551A50"/>
    <w:rsid w:val="005526DB"/>
    <w:rsid w:val="00552803"/>
    <w:rsid w:val="005531EC"/>
    <w:rsid w:val="00553AC2"/>
    <w:rsid w:val="00553E3A"/>
    <w:rsid w:val="00553E5A"/>
    <w:rsid w:val="00553F3A"/>
    <w:rsid w:val="005547B1"/>
    <w:rsid w:val="00554E4E"/>
    <w:rsid w:val="005557AB"/>
    <w:rsid w:val="00557740"/>
    <w:rsid w:val="00557B75"/>
    <w:rsid w:val="005602D0"/>
    <w:rsid w:val="00560412"/>
    <w:rsid w:val="00561359"/>
    <w:rsid w:val="00561E84"/>
    <w:rsid w:val="00562328"/>
    <w:rsid w:val="00563023"/>
    <w:rsid w:val="00563250"/>
    <w:rsid w:val="00563D49"/>
    <w:rsid w:val="00564E8F"/>
    <w:rsid w:val="0056548A"/>
    <w:rsid w:val="00565659"/>
    <w:rsid w:val="00565E71"/>
    <w:rsid w:val="00566E46"/>
    <w:rsid w:val="005672D6"/>
    <w:rsid w:val="00567463"/>
    <w:rsid w:val="005702B0"/>
    <w:rsid w:val="005704BC"/>
    <w:rsid w:val="00570697"/>
    <w:rsid w:val="00571B7C"/>
    <w:rsid w:val="005724A1"/>
    <w:rsid w:val="00572B40"/>
    <w:rsid w:val="00574059"/>
    <w:rsid w:val="005748DE"/>
    <w:rsid w:val="005763FD"/>
    <w:rsid w:val="005765D5"/>
    <w:rsid w:val="00577267"/>
    <w:rsid w:val="00580327"/>
    <w:rsid w:val="00581C74"/>
    <w:rsid w:val="00581E86"/>
    <w:rsid w:val="0058257B"/>
    <w:rsid w:val="00582B22"/>
    <w:rsid w:val="00582D79"/>
    <w:rsid w:val="0058301E"/>
    <w:rsid w:val="00583486"/>
    <w:rsid w:val="005851AE"/>
    <w:rsid w:val="0058555E"/>
    <w:rsid w:val="0058560F"/>
    <w:rsid w:val="00585A4F"/>
    <w:rsid w:val="00585AD9"/>
    <w:rsid w:val="00586943"/>
    <w:rsid w:val="00587AAC"/>
    <w:rsid w:val="0059038C"/>
    <w:rsid w:val="005909C3"/>
    <w:rsid w:val="00590A6F"/>
    <w:rsid w:val="00590D36"/>
    <w:rsid w:val="0059179C"/>
    <w:rsid w:val="005919C5"/>
    <w:rsid w:val="00592739"/>
    <w:rsid w:val="00592B1D"/>
    <w:rsid w:val="005932D8"/>
    <w:rsid w:val="00593E1B"/>
    <w:rsid w:val="00593F32"/>
    <w:rsid w:val="005940A8"/>
    <w:rsid w:val="005954DF"/>
    <w:rsid w:val="00597B9A"/>
    <w:rsid w:val="005A0A7B"/>
    <w:rsid w:val="005A0ED7"/>
    <w:rsid w:val="005A1910"/>
    <w:rsid w:val="005A21B4"/>
    <w:rsid w:val="005A2326"/>
    <w:rsid w:val="005A28DB"/>
    <w:rsid w:val="005A2DC7"/>
    <w:rsid w:val="005A323A"/>
    <w:rsid w:val="005A35F0"/>
    <w:rsid w:val="005A36C0"/>
    <w:rsid w:val="005A3A1A"/>
    <w:rsid w:val="005A3F04"/>
    <w:rsid w:val="005A60B4"/>
    <w:rsid w:val="005A74CB"/>
    <w:rsid w:val="005A7CE0"/>
    <w:rsid w:val="005B0862"/>
    <w:rsid w:val="005B1837"/>
    <w:rsid w:val="005B1B2B"/>
    <w:rsid w:val="005B227A"/>
    <w:rsid w:val="005B23CF"/>
    <w:rsid w:val="005B344B"/>
    <w:rsid w:val="005B37F8"/>
    <w:rsid w:val="005B6123"/>
    <w:rsid w:val="005B6452"/>
    <w:rsid w:val="005B7012"/>
    <w:rsid w:val="005B7E34"/>
    <w:rsid w:val="005C0ABE"/>
    <w:rsid w:val="005C2390"/>
    <w:rsid w:val="005C26EE"/>
    <w:rsid w:val="005C2A01"/>
    <w:rsid w:val="005C3C4D"/>
    <w:rsid w:val="005C4D14"/>
    <w:rsid w:val="005C4FB2"/>
    <w:rsid w:val="005C50F9"/>
    <w:rsid w:val="005C53A2"/>
    <w:rsid w:val="005C5479"/>
    <w:rsid w:val="005C5B4E"/>
    <w:rsid w:val="005C6019"/>
    <w:rsid w:val="005C689A"/>
    <w:rsid w:val="005C7C22"/>
    <w:rsid w:val="005D0388"/>
    <w:rsid w:val="005D040C"/>
    <w:rsid w:val="005D1D9F"/>
    <w:rsid w:val="005D25D3"/>
    <w:rsid w:val="005D2E4B"/>
    <w:rsid w:val="005D3141"/>
    <w:rsid w:val="005D37A6"/>
    <w:rsid w:val="005D3953"/>
    <w:rsid w:val="005D4711"/>
    <w:rsid w:val="005D4737"/>
    <w:rsid w:val="005D5679"/>
    <w:rsid w:val="005D5F98"/>
    <w:rsid w:val="005D6582"/>
    <w:rsid w:val="005D6644"/>
    <w:rsid w:val="005D71AE"/>
    <w:rsid w:val="005D77BC"/>
    <w:rsid w:val="005E23E7"/>
    <w:rsid w:val="005E247A"/>
    <w:rsid w:val="005E2D1C"/>
    <w:rsid w:val="005E3021"/>
    <w:rsid w:val="005E327B"/>
    <w:rsid w:val="005E364C"/>
    <w:rsid w:val="005E3F7F"/>
    <w:rsid w:val="005E4187"/>
    <w:rsid w:val="005E4F3F"/>
    <w:rsid w:val="005E6384"/>
    <w:rsid w:val="005E6B9E"/>
    <w:rsid w:val="005E6E46"/>
    <w:rsid w:val="005E782C"/>
    <w:rsid w:val="005F05EA"/>
    <w:rsid w:val="005F09C1"/>
    <w:rsid w:val="005F0F36"/>
    <w:rsid w:val="005F1775"/>
    <w:rsid w:val="005F2469"/>
    <w:rsid w:val="005F24A6"/>
    <w:rsid w:val="005F30CF"/>
    <w:rsid w:val="005F409D"/>
    <w:rsid w:val="005F42BC"/>
    <w:rsid w:val="005F4482"/>
    <w:rsid w:val="005F455A"/>
    <w:rsid w:val="005F5147"/>
    <w:rsid w:val="005F5268"/>
    <w:rsid w:val="005F6A41"/>
    <w:rsid w:val="005F6F89"/>
    <w:rsid w:val="005F788F"/>
    <w:rsid w:val="00600104"/>
    <w:rsid w:val="00603575"/>
    <w:rsid w:val="00603CCE"/>
    <w:rsid w:val="0060417D"/>
    <w:rsid w:val="0060433F"/>
    <w:rsid w:val="006071EE"/>
    <w:rsid w:val="00607B62"/>
    <w:rsid w:val="00610C07"/>
    <w:rsid w:val="00610F7A"/>
    <w:rsid w:val="006112E4"/>
    <w:rsid w:val="006121DE"/>
    <w:rsid w:val="00613565"/>
    <w:rsid w:val="00613B2D"/>
    <w:rsid w:val="00613FD0"/>
    <w:rsid w:val="006140E3"/>
    <w:rsid w:val="006147D8"/>
    <w:rsid w:val="006152EB"/>
    <w:rsid w:val="006153E6"/>
    <w:rsid w:val="00615B9F"/>
    <w:rsid w:val="00615C91"/>
    <w:rsid w:val="0061630F"/>
    <w:rsid w:val="006163D0"/>
    <w:rsid w:val="00617101"/>
    <w:rsid w:val="006202B1"/>
    <w:rsid w:val="00620AAE"/>
    <w:rsid w:val="00621823"/>
    <w:rsid w:val="006225C1"/>
    <w:rsid w:val="006230FD"/>
    <w:rsid w:val="006244DB"/>
    <w:rsid w:val="00624A51"/>
    <w:rsid w:val="00624F47"/>
    <w:rsid w:val="00625006"/>
    <w:rsid w:val="00625431"/>
    <w:rsid w:val="00626EDA"/>
    <w:rsid w:val="00627E75"/>
    <w:rsid w:val="00630420"/>
    <w:rsid w:val="006312D6"/>
    <w:rsid w:val="00631AA8"/>
    <w:rsid w:val="00631C73"/>
    <w:rsid w:val="00631F27"/>
    <w:rsid w:val="00631FBA"/>
    <w:rsid w:val="006338AF"/>
    <w:rsid w:val="0063403D"/>
    <w:rsid w:val="0063447B"/>
    <w:rsid w:val="0063564B"/>
    <w:rsid w:val="00635656"/>
    <w:rsid w:val="00635698"/>
    <w:rsid w:val="006364BA"/>
    <w:rsid w:val="00636952"/>
    <w:rsid w:val="00636FFC"/>
    <w:rsid w:val="006372D8"/>
    <w:rsid w:val="00637BCB"/>
    <w:rsid w:val="006413B8"/>
    <w:rsid w:val="0064184B"/>
    <w:rsid w:val="00641B29"/>
    <w:rsid w:val="00641E44"/>
    <w:rsid w:val="006421F7"/>
    <w:rsid w:val="00642412"/>
    <w:rsid w:val="006430CE"/>
    <w:rsid w:val="00643235"/>
    <w:rsid w:val="0064471F"/>
    <w:rsid w:val="0064480A"/>
    <w:rsid w:val="00644DF5"/>
    <w:rsid w:val="00646238"/>
    <w:rsid w:val="0064702E"/>
    <w:rsid w:val="0064733B"/>
    <w:rsid w:val="00647823"/>
    <w:rsid w:val="00647DB5"/>
    <w:rsid w:val="00650C51"/>
    <w:rsid w:val="006515FF"/>
    <w:rsid w:val="00651FF7"/>
    <w:rsid w:val="0065205B"/>
    <w:rsid w:val="006539A6"/>
    <w:rsid w:val="0065400F"/>
    <w:rsid w:val="0065439F"/>
    <w:rsid w:val="006548D2"/>
    <w:rsid w:val="0065636C"/>
    <w:rsid w:val="00656AE6"/>
    <w:rsid w:val="00656F4E"/>
    <w:rsid w:val="006570B6"/>
    <w:rsid w:val="006570C1"/>
    <w:rsid w:val="00657489"/>
    <w:rsid w:val="00657D11"/>
    <w:rsid w:val="006601C8"/>
    <w:rsid w:val="0066037D"/>
    <w:rsid w:val="00660D53"/>
    <w:rsid w:val="0066180B"/>
    <w:rsid w:val="00662AFE"/>
    <w:rsid w:val="00662CA9"/>
    <w:rsid w:val="00663164"/>
    <w:rsid w:val="006638E7"/>
    <w:rsid w:val="00663A89"/>
    <w:rsid w:val="00663D78"/>
    <w:rsid w:val="00664237"/>
    <w:rsid w:val="0066448D"/>
    <w:rsid w:val="0066487B"/>
    <w:rsid w:val="00664B45"/>
    <w:rsid w:val="006656B4"/>
    <w:rsid w:val="006662DA"/>
    <w:rsid w:val="006666F1"/>
    <w:rsid w:val="0066681D"/>
    <w:rsid w:val="0067024E"/>
    <w:rsid w:val="00671188"/>
    <w:rsid w:val="0067191C"/>
    <w:rsid w:val="00672548"/>
    <w:rsid w:val="006731A6"/>
    <w:rsid w:val="00673878"/>
    <w:rsid w:val="006738A5"/>
    <w:rsid w:val="00673E90"/>
    <w:rsid w:val="006743BB"/>
    <w:rsid w:val="00674DB4"/>
    <w:rsid w:val="00674F72"/>
    <w:rsid w:val="00676523"/>
    <w:rsid w:val="006818A0"/>
    <w:rsid w:val="00681A07"/>
    <w:rsid w:val="00682A08"/>
    <w:rsid w:val="00682F7C"/>
    <w:rsid w:val="00682FF7"/>
    <w:rsid w:val="006835DE"/>
    <w:rsid w:val="00683944"/>
    <w:rsid w:val="00683C4C"/>
    <w:rsid w:val="00684520"/>
    <w:rsid w:val="00684975"/>
    <w:rsid w:val="00684F9B"/>
    <w:rsid w:val="00685EFC"/>
    <w:rsid w:val="006860A4"/>
    <w:rsid w:val="00686854"/>
    <w:rsid w:val="00686AC8"/>
    <w:rsid w:val="00686D0C"/>
    <w:rsid w:val="006873A4"/>
    <w:rsid w:val="0068761D"/>
    <w:rsid w:val="00687867"/>
    <w:rsid w:val="00690599"/>
    <w:rsid w:val="006912D9"/>
    <w:rsid w:val="006918BC"/>
    <w:rsid w:val="00691A50"/>
    <w:rsid w:val="00692AA8"/>
    <w:rsid w:val="006942D2"/>
    <w:rsid w:val="00694476"/>
    <w:rsid w:val="00694880"/>
    <w:rsid w:val="0069489B"/>
    <w:rsid w:val="006950FE"/>
    <w:rsid w:val="006951B8"/>
    <w:rsid w:val="006952BB"/>
    <w:rsid w:val="006960B4"/>
    <w:rsid w:val="0069688C"/>
    <w:rsid w:val="0069716B"/>
    <w:rsid w:val="006A1E7E"/>
    <w:rsid w:val="006A1E94"/>
    <w:rsid w:val="006A2B75"/>
    <w:rsid w:val="006A2DDB"/>
    <w:rsid w:val="006A3139"/>
    <w:rsid w:val="006A34A4"/>
    <w:rsid w:val="006A54A1"/>
    <w:rsid w:val="006A55CA"/>
    <w:rsid w:val="006A6422"/>
    <w:rsid w:val="006A6BD5"/>
    <w:rsid w:val="006A6C7F"/>
    <w:rsid w:val="006A6E90"/>
    <w:rsid w:val="006B080B"/>
    <w:rsid w:val="006B0F50"/>
    <w:rsid w:val="006B10F7"/>
    <w:rsid w:val="006B1B42"/>
    <w:rsid w:val="006B211D"/>
    <w:rsid w:val="006B21CC"/>
    <w:rsid w:val="006B2585"/>
    <w:rsid w:val="006B264D"/>
    <w:rsid w:val="006B3E05"/>
    <w:rsid w:val="006B4520"/>
    <w:rsid w:val="006B453E"/>
    <w:rsid w:val="006B48C9"/>
    <w:rsid w:val="006B55DA"/>
    <w:rsid w:val="006B60EE"/>
    <w:rsid w:val="006B6947"/>
    <w:rsid w:val="006B6AD0"/>
    <w:rsid w:val="006B6C55"/>
    <w:rsid w:val="006C03C3"/>
    <w:rsid w:val="006C1217"/>
    <w:rsid w:val="006C14CE"/>
    <w:rsid w:val="006C1F16"/>
    <w:rsid w:val="006C2185"/>
    <w:rsid w:val="006C25E7"/>
    <w:rsid w:val="006C2743"/>
    <w:rsid w:val="006C2CDB"/>
    <w:rsid w:val="006C3495"/>
    <w:rsid w:val="006C3B1E"/>
    <w:rsid w:val="006C4577"/>
    <w:rsid w:val="006C4AFB"/>
    <w:rsid w:val="006C60F5"/>
    <w:rsid w:val="006C62F3"/>
    <w:rsid w:val="006C65A0"/>
    <w:rsid w:val="006D0422"/>
    <w:rsid w:val="006D2B01"/>
    <w:rsid w:val="006D3BEE"/>
    <w:rsid w:val="006D40B6"/>
    <w:rsid w:val="006D4519"/>
    <w:rsid w:val="006D52CD"/>
    <w:rsid w:val="006D64BE"/>
    <w:rsid w:val="006D72AD"/>
    <w:rsid w:val="006E1B2E"/>
    <w:rsid w:val="006E252D"/>
    <w:rsid w:val="006E402B"/>
    <w:rsid w:val="006E4326"/>
    <w:rsid w:val="006E4E26"/>
    <w:rsid w:val="006E5532"/>
    <w:rsid w:val="006E682D"/>
    <w:rsid w:val="006E6F31"/>
    <w:rsid w:val="006E6F57"/>
    <w:rsid w:val="006E7271"/>
    <w:rsid w:val="006E7755"/>
    <w:rsid w:val="006E7FCA"/>
    <w:rsid w:val="006F005A"/>
    <w:rsid w:val="006F028B"/>
    <w:rsid w:val="006F09F1"/>
    <w:rsid w:val="006F0D4C"/>
    <w:rsid w:val="006F1235"/>
    <w:rsid w:val="006F2C19"/>
    <w:rsid w:val="006F33E8"/>
    <w:rsid w:val="006F3734"/>
    <w:rsid w:val="006F3D50"/>
    <w:rsid w:val="006F49A9"/>
    <w:rsid w:val="006F49AE"/>
    <w:rsid w:val="006F500D"/>
    <w:rsid w:val="006F573E"/>
    <w:rsid w:val="006F5A1F"/>
    <w:rsid w:val="006F5E3E"/>
    <w:rsid w:val="006F640A"/>
    <w:rsid w:val="006F6EC7"/>
    <w:rsid w:val="006F7208"/>
    <w:rsid w:val="007005D2"/>
    <w:rsid w:val="0070131C"/>
    <w:rsid w:val="00701EC5"/>
    <w:rsid w:val="007024F2"/>
    <w:rsid w:val="00702775"/>
    <w:rsid w:val="0070327C"/>
    <w:rsid w:val="00703A95"/>
    <w:rsid w:val="00703FDF"/>
    <w:rsid w:val="0070437D"/>
    <w:rsid w:val="00705D63"/>
    <w:rsid w:val="00707402"/>
    <w:rsid w:val="0070793C"/>
    <w:rsid w:val="0071060A"/>
    <w:rsid w:val="007116A8"/>
    <w:rsid w:val="00712115"/>
    <w:rsid w:val="00712A96"/>
    <w:rsid w:val="00713667"/>
    <w:rsid w:val="00713B4D"/>
    <w:rsid w:val="00714E15"/>
    <w:rsid w:val="00716031"/>
    <w:rsid w:val="007164BA"/>
    <w:rsid w:val="007166F7"/>
    <w:rsid w:val="007170F0"/>
    <w:rsid w:val="007178C2"/>
    <w:rsid w:val="007178D5"/>
    <w:rsid w:val="007202D7"/>
    <w:rsid w:val="007204F6"/>
    <w:rsid w:val="00720AEF"/>
    <w:rsid w:val="00720B88"/>
    <w:rsid w:val="00721D81"/>
    <w:rsid w:val="0072287A"/>
    <w:rsid w:val="007237E2"/>
    <w:rsid w:val="00723F19"/>
    <w:rsid w:val="00724249"/>
    <w:rsid w:val="00724445"/>
    <w:rsid w:val="00727713"/>
    <w:rsid w:val="00730D9A"/>
    <w:rsid w:val="0073107D"/>
    <w:rsid w:val="007311B9"/>
    <w:rsid w:val="00731763"/>
    <w:rsid w:val="007317E3"/>
    <w:rsid w:val="00731E85"/>
    <w:rsid w:val="00731F73"/>
    <w:rsid w:val="00732B0A"/>
    <w:rsid w:val="00734007"/>
    <w:rsid w:val="007342BB"/>
    <w:rsid w:val="007348F8"/>
    <w:rsid w:val="00734B58"/>
    <w:rsid w:val="0073522C"/>
    <w:rsid w:val="00735A78"/>
    <w:rsid w:val="00737090"/>
    <w:rsid w:val="0073779F"/>
    <w:rsid w:val="00740010"/>
    <w:rsid w:val="007412EE"/>
    <w:rsid w:val="00741670"/>
    <w:rsid w:val="00741797"/>
    <w:rsid w:val="00742115"/>
    <w:rsid w:val="00742A78"/>
    <w:rsid w:val="00742F7C"/>
    <w:rsid w:val="00743D8F"/>
    <w:rsid w:val="007441B8"/>
    <w:rsid w:val="00744D38"/>
    <w:rsid w:val="0074607F"/>
    <w:rsid w:val="00746378"/>
    <w:rsid w:val="007465EE"/>
    <w:rsid w:val="007470A7"/>
    <w:rsid w:val="00747377"/>
    <w:rsid w:val="00747C6F"/>
    <w:rsid w:val="00747D2E"/>
    <w:rsid w:val="007504A9"/>
    <w:rsid w:val="00750628"/>
    <w:rsid w:val="007510D2"/>
    <w:rsid w:val="0075131C"/>
    <w:rsid w:val="00751A94"/>
    <w:rsid w:val="0075454B"/>
    <w:rsid w:val="00756B1A"/>
    <w:rsid w:val="00756CEF"/>
    <w:rsid w:val="00757C8B"/>
    <w:rsid w:val="00760DE0"/>
    <w:rsid w:val="00764DEB"/>
    <w:rsid w:val="00764FFD"/>
    <w:rsid w:val="007653D3"/>
    <w:rsid w:val="007657EC"/>
    <w:rsid w:val="00765C17"/>
    <w:rsid w:val="00765D34"/>
    <w:rsid w:val="007664B9"/>
    <w:rsid w:val="00766A78"/>
    <w:rsid w:val="00767402"/>
    <w:rsid w:val="007674C3"/>
    <w:rsid w:val="00767752"/>
    <w:rsid w:val="0076787D"/>
    <w:rsid w:val="00767EE8"/>
    <w:rsid w:val="00770417"/>
    <w:rsid w:val="007704BC"/>
    <w:rsid w:val="007704FB"/>
    <w:rsid w:val="0077150C"/>
    <w:rsid w:val="007715B7"/>
    <w:rsid w:val="00771628"/>
    <w:rsid w:val="00771CB0"/>
    <w:rsid w:val="00771DF0"/>
    <w:rsid w:val="00773293"/>
    <w:rsid w:val="0077343B"/>
    <w:rsid w:val="007737E5"/>
    <w:rsid w:val="00773CF6"/>
    <w:rsid w:val="0077462A"/>
    <w:rsid w:val="00774DFF"/>
    <w:rsid w:val="00775097"/>
    <w:rsid w:val="00775FE8"/>
    <w:rsid w:val="00776AF7"/>
    <w:rsid w:val="00776B23"/>
    <w:rsid w:val="00777BBC"/>
    <w:rsid w:val="007800E9"/>
    <w:rsid w:val="007803EC"/>
    <w:rsid w:val="007810A4"/>
    <w:rsid w:val="00782871"/>
    <w:rsid w:val="00782CA2"/>
    <w:rsid w:val="00782F3D"/>
    <w:rsid w:val="007837CC"/>
    <w:rsid w:val="00783C62"/>
    <w:rsid w:val="0078461A"/>
    <w:rsid w:val="00784A5F"/>
    <w:rsid w:val="00785939"/>
    <w:rsid w:val="00785EBE"/>
    <w:rsid w:val="00786066"/>
    <w:rsid w:val="007879C3"/>
    <w:rsid w:val="00787D5C"/>
    <w:rsid w:val="007902A5"/>
    <w:rsid w:val="00790B1A"/>
    <w:rsid w:val="00791D06"/>
    <w:rsid w:val="00791DAA"/>
    <w:rsid w:val="00792724"/>
    <w:rsid w:val="007927F2"/>
    <w:rsid w:val="007935FB"/>
    <w:rsid w:val="007936EF"/>
    <w:rsid w:val="007937D9"/>
    <w:rsid w:val="00795C06"/>
    <w:rsid w:val="007972DE"/>
    <w:rsid w:val="007973D7"/>
    <w:rsid w:val="007A052E"/>
    <w:rsid w:val="007A1455"/>
    <w:rsid w:val="007A15C6"/>
    <w:rsid w:val="007A25B2"/>
    <w:rsid w:val="007A332A"/>
    <w:rsid w:val="007A379C"/>
    <w:rsid w:val="007A401C"/>
    <w:rsid w:val="007A4F41"/>
    <w:rsid w:val="007A5F72"/>
    <w:rsid w:val="007A6A84"/>
    <w:rsid w:val="007A6BE4"/>
    <w:rsid w:val="007A73E2"/>
    <w:rsid w:val="007A7898"/>
    <w:rsid w:val="007A7DAB"/>
    <w:rsid w:val="007B0B84"/>
    <w:rsid w:val="007B0F7B"/>
    <w:rsid w:val="007B1214"/>
    <w:rsid w:val="007B1462"/>
    <w:rsid w:val="007B16C0"/>
    <w:rsid w:val="007B21A5"/>
    <w:rsid w:val="007B2244"/>
    <w:rsid w:val="007B2292"/>
    <w:rsid w:val="007B243E"/>
    <w:rsid w:val="007B28CB"/>
    <w:rsid w:val="007B2E9B"/>
    <w:rsid w:val="007B4000"/>
    <w:rsid w:val="007B4055"/>
    <w:rsid w:val="007B4FAD"/>
    <w:rsid w:val="007B5402"/>
    <w:rsid w:val="007B776D"/>
    <w:rsid w:val="007C00AB"/>
    <w:rsid w:val="007C100D"/>
    <w:rsid w:val="007C1C3F"/>
    <w:rsid w:val="007C1F26"/>
    <w:rsid w:val="007C39EF"/>
    <w:rsid w:val="007C3F1D"/>
    <w:rsid w:val="007C4619"/>
    <w:rsid w:val="007C5ABF"/>
    <w:rsid w:val="007C61A5"/>
    <w:rsid w:val="007C660C"/>
    <w:rsid w:val="007D1207"/>
    <w:rsid w:val="007D232C"/>
    <w:rsid w:val="007D2738"/>
    <w:rsid w:val="007D2FAB"/>
    <w:rsid w:val="007D319E"/>
    <w:rsid w:val="007D39C5"/>
    <w:rsid w:val="007D4D8D"/>
    <w:rsid w:val="007D4F4D"/>
    <w:rsid w:val="007D6341"/>
    <w:rsid w:val="007D68E9"/>
    <w:rsid w:val="007D7DA4"/>
    <w:rsid w:val="007E0428"/>
    <w:rsid w:val="007E0C7E"/>
    <w:rsid w:val="007E0C87"/>
    <w:rsid w:val="007E10F9"/>
    <w:rsid w:val="007E1316"/>
    <w:rsid w:val="007E25F6"/>
    <w:rsid w:val="007E3E79"/>
    <w:rsid w:val="007E4516"/>
    <w:rsid w:val="007E4864"/>
    <w:rsid w:val="007E4EBC"/>
    <w:rsid w:val="007E549A"/>
    <w:rsid w:val="007E5E9E"/>
    <w:rsid w:val="007E5FA8"/>
    <w:rsid w:val="007E6047"/>
    <w:rsid w:val="007E73EE"/>
    <w:rsid w:val="007F1149"/>
    <w:rsid w:val="007F1426"/>
    <w:rsid w:val="007F37F9"/>
    <w:rsid w:val="007F3A09"/>
    <w:rsid w:val="007F3D39"/>
    <w:rsid w:val="007F3EEE"/>
    <w:rsid w:val="007F40E3"/>
    <w:rsid w:val="007F4634"/>
    <w:rsid w:val="007F4A88"/>
    <w:rsid w:val="007F4D5C"/>
    <w:rsid w:val="007F5F64"/>
    <w:rsid w:val="007F7452"/>
    <w:rsid w:val="007F782F"/>
    <w:rsid w:val="007F7D81"/>
    <w:rsid w:val="00800A3A"/>
    <w:rsid w:val="008013B2"/>
    <w:rsid w:val="0080324E"/>
    <w:rsid w:val="00803B83"/>
    <w:rsid w:val="00804253"/>
    <w:rsid w:val="008045D8"/>
    <w:rsid w:val="0080502A"/>
    <w:rsid w:val="008051AC"/>
    <w:rsid w:val="00805A9F"/>
    <w:rsid w:val="008060A5"/>
    <w:rsid w:val="00806F30"/>
    <w:rsid w:val="00806FB7"/>
    <w:rsid w:val="0080784D"/>
    <w:rsid w:val="00807C0E"/>
    <w:rsid w:val="00807E13"/>
    <w:rsid w:val="00807FA7"/>
    <w:rsid w:val="0081027E"/>
    <w:rsid w:val="00810313"/>
    <w:rsid w:val="008104D3"/>
    <w:rsid w:val="0081055C"/>
    <w:rsid w:val="008106FD"/>
    <w:rsid w:val="00810EFB"/>
    <w:rsid w:val="0081161C"/>
    <w:rsid w:val="00811EF0"/>
    <w:rsid w:val="00812607"/>
    <w:rsid w:val="00812C42"/>
    <w:rsid w:val="00812F15"/>
    <w:rsid w:val="008131FB"/>
    <w:rsid w:val="00814CC6"/>
    <w:rsid w:val="008151B9"/>
    <w:rsid w:val="0081533B"/>
    <w:rsid w:val="0081645C"/>
    <w:rsid w:val="008169A5"/>
    <w:rsid w:val="00816C12"/>
    <w:rsid w:val="00816DE5"/>
    <w:rsid w:val="008178AA"/>
    <w:rsid w:val="00821DDE"/>
    <w:rsid w:val="008220B3"/>
    <w:rsid w:val="00823165"/>
    <w:rsid w:val="008234DD"/>
    <w:rsid w:val="00823A15"/>
    <w:rsid w:val="00823B9F"/>
    <w:rsid w:val="00824C8D"/>
    <w:rsid w:val="00825701"/>
    <w:rsid w:val="00825F95"/>
    <w:rsid w:val="00826AD4"/>
    <w:rsid w:val="008271FD"/>
    <w:rsid w:val="0082733A"/>
    <w:rsid w:val="008276EC"/>
    <w:rsid w:val="00827AFA"/>
    <w:rsid w:val="00830810"/>
    <w:rsid w:val="00830C6B"/>
    <w:rsid w:val="008311B2"/>
    <w:rsid w:val="008323C4"/>
    <w:rsid w:val="008323DF"/>
    <w:rsid w:val="00832710"/>
    <w:rsid w:val="008328EA"/>
    <w:rsid w:val="00832EAA"/>
    <w:rsid w:val="008335AA"/>
    <w:rsid w:val="008339D6"/>
    <w:rsid w:val="00834425"/>
    <w:rsid w:val="008348EE"/>
    <w:rsid w:val="008378D0"/>
    <w:rsid w:val="00837FE8"/>
    <w:rsid w:val="00841000"/>
    <w:rsid w:val="0084251A"/>
    <w:rsid w:val="00842FB8"/>
    <w:rsid w:val="008434D5"/>
    <w:rsid w:val="00843B83"/>
    <w:rsid w:val="0084495D"/>
    <w:rsid w:val="00844C51"/>
    <w:rsid w:val="00845927"/>
    <w:rsid w:val="00845C21"/>
    <w:rsid w:val="00845CB4"/>
    <w:rsid w:val="00845F40"/>
    <w:rsid w:val="008460D5"/>
    <w:rsid w:val="00846330"/>
    <w:rsid w:val="008469D9"/>
    <w:rsid w:val="00846D58"/>
    <w:rsid w:val="00846FDA"/>
    <w:rsid w:val="00847E76"/>
    <w:rsid w:val="00847F8A"/>
    <w:rsid w:val="00847FC7"/>
    <w:rsid w:val="0085078B"/>
    <w:rsid w:val="0085285F"/>
    <w:rsid w:val="008528EC"/>
    <w:rsid w:val="0085477F"/>
    <w:rsid w:val="00854FAC"/>
    <w:rsid w:val="00855541"/>
    <w:rsid w:val="0085595E"/>
    <w:rsid w:val="00855AC0"/>
    <w:rsid w:val="00855D96"/>
    <w:rsid w:val="008560DF"/>
    <w:rsid w:val="0085613B"/>
    <w:rsid w:val="00856401"/>
    <w:rsid w:val="008567B0"/>
    <w:rsid w:val="00856FD9"/>
    <w:rsid w:val="00857053"/>
    <w:rsid w:val="008576A5"/>
    <w:rsid w:val="00860F47"/>
    <w:rsid w:val="00861455"/>
    <w:rsid w:val="00861E92"/>
    <w:rsid w:val="00862511"/>
    <w:rsid w:val="00862E4F"/>
    <w:rsid w:val="00862F4E"/>
    <w:rsid w:val="0086422A"/>
    <w:rsid w:val="00865382"/>
    <w:rsid w:val="00865A77"/>
    <w:rsid w:val="00870B22"/>
    <w:rsid w:val="00870B80"/>
    <w:rsid w:val="00870FA8"/>
    <w:rsid w:val="008718F3"/>
    <w:rsid w:val="00871B7F"/>
    <w:rsid w:val="00871E58"/>
    <w:rsid w:val="008737AC"/>
    <w:rsid w:val="00874951"/>
    <w:rsid w:val="00874A5B"/>
    <w:rsid w:val="00876788"/>
    <w:rsid w:val="00876A2E"/>
    <w:rsid w:val="008776F9"/>
    <w:rsid w:val="00880456"/>
    <w:rsid w:val="00880F48"/>
    <w:rsid w:val="00881ACB"/>
    <w:rsid w:val="008820AA"/>
    <w:rsid w:val="00882B16"/>
    <w:rsid w:val="00883383"/>
    <w:rsid w:val="00883BDB"/>
    <w:rsid w:val="00883F15"/>
    <w:rsid w:val="00884570"/>
    <w:rsid w:val="00884F47"/>
    <w:rsid w:val="008859AE"/>
    <w:rsid w:val="00887274"/>
    <w:rsid w:val="0089038C"/>
    <w:rsid w:val="00891F11"/>
    <w:rsid w:val="0089232E"/>
    <w:rsid w:val="00894B9E"/>
    <w:rsid w:val="0089541F"/>
    <w:rsid w:val="008958B9"/>
    <w:rsid w:val="00895AE6"/>
    <w:rsid w:val="00896ABF"/>
    <w:rsid w:val="00896C39"/>
    <w:rsid w:val="00897261"/>
    <w:rsid w:val="00897771"/>
    <w:rsid w:val="008A0119"/>
    <w:rsid w:val="008A01E6"/>
    <w:rsid w:val="008A1AB9"/>
    <w:rsid w:val="008A1CBC"/>
    <w:rsid w:val="008A1E73"/>
    <w:rsid w:val="008A2018"/>
    <w:rsid w:val="008A286E"/>
    <w:rsid w:val="008A2FA0"/>
    <w:rsid w:val="008A30AE"/>
    <w:rsid w:val="008A367D"/>
    <w:rsid w:val="008A4875"/>
    <w:rsid w:val="008A6498"/>
    <w:rsid w:val="008A66E2"/>
    <w:rsid w:val="008A6F8B"/>
    <w:rsid w:val="008A6FE4"/>
    <w:rsid w:val="008A728A"/>
    <w:rsid w:val="008B02E3"/>
    <w:rsid w:val="008B03A7"/>
    <w:rsid w:val="008B03F8"/>
    <w:rsid w:val="008B09BD"/>
    <w:rsid w:val="008B0BC6"/>
    <w:rsid w:val="008B3081"/>
    <w:rsid w:val="008B4380"/>
    <w:rsid w:val="008B4B43"/>
    <w:rsid w:val="008B5733"/>
    <w:rsid w:val="008B5BE5"/>
    <w:rsid w:val="008B6096"/>
    <w:rsid w:val="008C080F"/>
    <w:rsid w:val="008C0FEA"/>
    <w:rsid w:val="008C128D"/>
    <w:rsid w:val="008C1DBB"/>
    <w:rsid w:val="008C1F40"/>
    <w:rsid w:val="008C22FD"/>
    <w:rsid w:val="008C26C1"/>
    <w:rsid w:val="008C2937"/>
    <w:rsid w:val="008C2BB6"/>
    <w:rsid w:val="008C318F"/>
    <w:rsid w:val="008C39CF"/>
    <w:rsid w:val="008C45C9"/>
    <w:rsid w:val="008C5442"/>
    <w:rsid w:val="008C64EC"/>
    <w:rsid w:val="008C6EEB"/>
    <w:rsid w:val="008C74B0"/>
    <w:rsid w:val="008C74CD"/>
    <w:rsid w:val="008C7E87"/>
    <w:rsid w:val="008D017E"/>
    <w:rsid w:val="008D0B2D"/>
    <w:rsid w:val="008D1C21"/>
    <w:rsid w:val="008D1C93"/>
    <w:rsid w:val="008D2163"/>
    <w:rsid w:val="008D2611"/>
    <w:rsid w:val="008D34C7"/>
    <w:rsid w:val="008D359D"/>
    <w:rsid w:val="008D3C34"/>
    <w:rsid w:val="008D3C4E"/>
    <w:rsid w:val="008D4A23"/>
    <w:rsid w:val="008D57E1"/>
    <w:rsid w:val="008D6430"/>
    <w:rsid w:val="008D6703"/>
    <w:rsid w:val="008D7D74"/>
    <w:rsid w:val="008E0DD6"/>
    <w:rsid w:val="008E189E"/>
    <w:rsid w:val="008E26FD"/>
    <w:rsid w:val="008E2B09"/>
    <w:rsid w:val="008E2C3A"/>
    <w:rsid w:val="008E369A"/>
    <w:rsid w:val="008E3C62"/>
    <w:rsid w:val="008E3FA5"/>
    <w:rsid w:val="008E418D"/>
    <w:rsid w:val="008E4A69"/>
    <w:rsid w:val="008E550F"/>
    <w:rsid w:val="008E59D1"/>
    <w:rsid w:val="008E5D39"/>
    <w:rsid w:val="008E5E20"/>
    <w:rsid w:val="008E6B44"/>
    <w:rsid w:val="008F0292"/>
    <w:rsid w:val="008F08A6"/>
    <w:rsid w:val="008F1587"/>
    <w:rsid w:val="008F1CF6"/>
    <w:rsid w:val="008F2CF7"/>
    <w:rsid w:val="008F305D"/>
    <w:rsid w:val="008F40A4"/>
    <w:rsid w:val="008F4239"/>
    <w:rsid w:val="008F46ED"/>
    <w:rsid w:val="008F4D3D"/>
    <w:rsid w:val="008F5038"/>
    <w:rsid w:val="008F50C5"/>
    <w:rsid w:val="008F644F"/>
    <w:rsid w:val="008F7E76"/>
    <w:rsid w:val="00900133"/>
    <w:rsid w:val="00900A25"/>
    <w:rsid w:val="00901842"/>
    <w:rsid w:val="009019D4"/>
    <w:rsid w:val="00903465"/>
    <w:rsid w:val="009037E1"/>
    <w:rsid w:val="00903964"/>
    <w:rsid w:val="00905E3E"/>
    <w:rsid w:val="00905F6B"/>
    <w:rsid w:val="00906EAB"/>
    <w:rsid w:val="009072EA"/>
    <w:rsid w:val="00910034"/>
    <w:rsid w:val="00913075"/>
    <w:rsid w:val="009131FB"/>
    <w:rsid w:val="0091329A"/>
    <w:rsid w:val="00915447"/>
    <w:rsid w:val="009154F9"/>
    <w:rsid w:val="00916121"/>
    <w:rsid w:val="00916F87"/>
    <w:rsid w:val="00917824"/>
    <w:rsid w:val="00920CA4"/>
    <w:rsid w:val="00920D67"/>
    <w:rsid w:val="00920E9B"/>
    <w:rsid w:val="00921A45"/>
    <w:rsid w:val="00921BD7"/>
    <w:rsid w:val="00922888"/>
    <w:rsid w:val="00922EA2"/>
    <w:rsid w:val="009236BA"/>
    <w:rsid w:val="0092496E"/>
    <w:rsid w:val="00924E81"/>
    <w:rsid w:val="00925D5A"/>
    <w:rsid w:val="00926184"/>
    <w:rsid w:val="009263B9"/>
    <w:rsid w:val="00926E7D"/>
    <w:rsid w:val="00927F44"/>
    <w:rsid w:val="00931EE8"/>
    <w:rsid w:val="00932896"/>
    <w:rsid w:val="00932D74"/>
    <w:rsid w:val="00933757"/>
    <w:rsid w:val="00934E28"/>
    <w:rsid w:val="009350D3"/>
    <w:rsid w:val="0093528F"/>
    <w:rsid w:val="00935F36"/>
    <w:rsid w:val="009361E5"/>
    <w:rsid w:val="009362B5"/>
    <w:rsid w:val="00936F3E"/>
    <w:rsid w:val="00937BC4"/>
    <w:rsid w:val="00941EBB"/>
    <w:rsid w:val="009426B7"/>
    <w:rsid w:val="0094342E"/>
    <w:rsid w:val="00943EEA"/>
    <w:rsid w:val="009449BF"/>
    <w:rsid w:val="0094549C"/>
    <w:rsid w:val="0094622A"/>
    <w:rsid w:val="009463D3"/>
    <w:rsid w:val="0094667D"/>
    <w:rsid w:val="00946827"/>
    <w:rsid w:val="00946C81"/>
    <w:rsid w:val="009471FD"/>
    <w:rsid w:val="00947A3D"/>
    <w:rsid w:val="00947C14"/>
    <w:rsid w:val="00947DA7"/>
    <w:rsid w:val="0095115B"/>
    <w:rsid w:val="009517B1"/>
    <w:rsid w:val="00951D50"/>
    <w:rsid w:val="00952062"/>
    <w:rsid w:val="00952930"/>
    <w:rsid w:val="00952AE9"/>
    <w:rsid w:val="00952CEC"/>
    <w:rsid w:val="00952FEC"/>
    <w:rsid w:val="0095318E"/>
    <w:rsid w:val="00953653"/>
    <w:rsid w:val="00953F3D"/>
    <w:rsid w:val="00954924"/>
    <w:rsid w:val="00954FE1"/>
    <w:rsid w:val="009555D3"/>
    <w:rsid w:val="00955AF7"/>
    <w:rsid w:val="00955CDB"/>
    <w:rsid w:val="00955EC0"/>
    <w:rsid w:val="00956C50"/>
    <w:rsid w:val="00957177"/>
    <w:rsid w:val="009577D8"/>
    <w:rsid w:val="00961A9C"/>
    <w:rsid w:val="00962323"/>
    <w:rsid w:val="00962389"/>
    <w:rsid w:val="00962A13"/>
    <w:rsid w:val="00962D12"/>
    <w:rsid w:val="00963B55"/>
    <w:rsid w:val="0096402D"/>
    <w:rsid w:val="009643F4"/>
    <w:rsid w:val="0096465B"/>
    <w:rsid w:val="009651A0"/>
    <w:rsid w:val="00965A15"/>
    <w:rsid w:val="00965C47"/>
    <w:rsid w:val="0096608D"/>
    <w:rsid w:val="009665B0"/>
    <w:rsid w:val="009676E7"/>
    <w:rsid w:val="00967783"/>
    <w:rsid w:val="0096779F"/>
    <w:rsid w:val="0097021B"/>
    <w:rsid w:val="00971C38"/>
    <w:rsid w:val="00972FFD"/>
    <w:rsid w:val="009732E2"/>
    <w:rsid w:val="009744F9"/>
    <w:rsid w:val="009747A2"/>
    <w:rsid w:val="00974B22"/>
    <w:rsid w:val="00974F74"/>
    <w:rsid w:val="00975305"/>
    <w:rsid w:val="00976552"/>
    <w:rsid w:val="009769C1"/>
    <w:rsid w:val="00976A5E"/>
    <w:rsid w:val="00976EF9"/>
    <w:rsid w:val="00980A77"/>
    <w:rsid w:val="00980DD6"/>
    <w:rsid w:val="00980E66"/>
    <w:rsid w:val="00980F3F"/>
    <w:rsid w:val="009810FC"/>
    <w:rsid w:val="009817A2"/>
    <w:rsid w:val="0098376C"/>
    <w:rsid w:val="00983DA7"/>
    <w:rsid w:val="00984076"/>
    <w:rsid w:val="00984823"/>
    <w:rsid w:val="009848EA"/>
    <w:rsid w:val="009849EA"/>
    <w:rsid w:val="009864BA"/>
    <w:rsid w:val="00987759"/>
    <w:rsid w:val="00987945"/>
    <w:rsid w:val="00987CFB"/>
    <w:rsid w:val="00990529"/>
    <w:rsid w:val="00990585"/>
    <w:rsid w:val="00991205"/>
    <w:rsid w:val="009917C1"/>
    <w:rsid w:val="00991B49"/>
    <w:rsid w:val="00991C54"/>
    <w:rsid w:val="009923AF"/>
    <w:rsid w:val="009926F5"/>
    <w:rsid w:val="00992884"/>
    <w:rsid w:val="009929FB"/>
    <w:rsid w:val="00993EED"/>
    <w:rsid w:val="009950BB"/>
    <w:rsid w:val="0099588F"/>
    <w:rsid w:val="00995987"/>
    <w:rsid w:val="009976C8"/>
    <w:rsid w:val="00997FE6"/>
    <w:rsid w:val="009A0890"/>
    <w:rsid w:val="009A0BB2"/>
    <w:rsid w:val="009A112B"/>
    <w:rsid w:val="009A116F"/>
    <w:rsid w:val="009A1194"/>
    <w:rsid w:val="009A1862"/>
    <w:rsid w:val="009A1893"/>
    <w:rsid w:val="009A1AEE"/>
    <w:rsid w:val="009A26A7"/>
    <w:rsid w:val="009A2A08"/>
    <w:rsid w:val="009A3E59"/>
    <w:rsid w:val="009A3FBF"/>
    <w:rsid w:val="009A4C6D"/>
    <w:rsid w:val="009A5104"/>
    <w:rsid w:val="009A52E1"/>
    <w:rsid w:val="009A56C8"/>
    <w:rsid w:val="009A57DC"/>
    <w:rsid w:val="009A6CCC"/>
    <w:rsid w:val="009A7096"/>
    <w:rsid w:val="009A72EA"/>
    <w:rsid w:val="009A78C0"/>
    <w:rsid w:val="009B0931"/>
    <w:rsid w:val="009B1247"/>
    <w:rsid w:val="009B1FDC"/>
    <w:rsid w:val="009B23BB"/>
    <w:rsid w:val="009B27C6"/>
    <w:rsid w:val="009B2E57"/>
    <w:rsid w:val="009B3063"/>
    <w:rsid w:val="009B30C3"/>
    <w:rsid w:val="009B32A1"/>
    <w:rsid w:val="009B4650"/>
    <w:rsid w:val="009B4CC4"/>
    <w:rsid w:val="009B4D0F"/>
    <w:rsid w:val="009B4DF8"/>
    <w:rsid w:val="009B5847"/>
    <w:rsid w:val="009B62A5"/>
    <w:rsid w:val="009B6327"/>
    <w:rsid w:val="009B76C2"/>
    <w:rsid w:val="009B7BD8"/>
    <w:rsid w:val="009B7BEC"/>
    <w:rsid w:val="009C06EE"/>
    <w:rsid w:val="009C11A3"/>
    <w:rsid w:val="009C1BBD"/>
    <w:rsid w:val="009C1D8C"/>
    <w:rsid w:val="009C4987"/>
    <w:rsid w:val="009C4BBB"/>
    <w:rsid w:val="009C5F9B"/>
    <w:rsid w:val="009C6564"/>
    <w:rsid w:val="009C676A"/>
    <w:rsid w:val="009C6B85"/>
    <w:rsid w:val="009C6EF4"/>
    <w:rsid w:val="009C728A"/>
    <w:rsid w:val="009C76C7"/>
    <w:rsid w:val="009D05CD"/>
    <w:rsid w:val="009D09AC"/>
    <w:rsid w:val="009D1812"/>
    <w:rsid w:val="009D1A39"/>
    <w:rsid w:val="009D1F40"/>
    <w:rsid w:val="009D2AA4"/>
    <w:rsid w:val="009D2D59"/>
    <w:rsid w:val="009D2F5C"/>
    <w:rsid w:val="009D32C6"/>
    <w:rsid w:val="009D47FE"/>
    <w:rsid w:val="009D48CD"/>
    <w:rsid w:val="009D5ECD"/>
    <w:rsid w:val="009D5F8C"/>
    <w:rsid w:val="009D666A"/>
    <w:rsid w:val="009D6F2E"/>
    <w:rsid w:val="009D7BD0"/>
    <w:rsid w:val="009E00CA"/>
    <w:rsid w:val="009E0DE6"/>
    <w:rsid w:val="009E179A"/>
    <w:rsid w:val="009E1909"/>
    <w:rsid w:val="009E1954"/>
    <w:rsid w:val="009E19C6"/>
    <w:rsid w:val="009E1E47"/>
    <w:rsid w:val="009E4C81"/>
    <w:rsid w:val="009E59B6"/>
    <w:rsid w:val="009E6C3A"/>
    <w:rsid w:val="009E74AE"/>
    <w:rsid w:val="009E7B90"/>
    <w:rsid w:val="009E7D77"/>
    <w:rsid w:val="009F03DD"/>
    <w:rsid w:val="009F08B8"/>
    <w:rsid w:val="009F0F5F"/>
    <w:rsid w:val="009F1090"/>
    <w:rsid w:val="009F1CB3"/>
    <w:rsid w:val="009F1E7D"/>
    <w:rsid w:val="009F2F52"/>
    <w:rsid w:val="009F32EF"/>
    <w:rsid w:val="009F38DA"/>
    <w:rsid w:val="009F38E4"/>
    <w:rsid w:val="009F532E"/>
    <w:rsid w:val="009F5531"/>
    <w:rsid w:val="009F5AC6"/>
    <w:rsid w:val="009F6775"/>
    <w:rsid w:val="009F6A76"/>
    <w:rsid w:val="00A007E8"/>
    <w:rsid w:val="00A00ABE"/>
    <w:rsid w:val="00A00B7C"/>
    <w:rsid w:val="00A00BEF"/>
    <w:rsid w:val="00A017D6"/>
    <w:rsid w:val="00A01A74"/>
    <w:rsid w:val="00A03220"/>
    <w:rsid w:val="00A03B92"/>
    <w:rsid w:val="00A04092"/>
    <w:rsid w:val="00A05B9F"/>
    <w:rsid w:val="00A05EF2"/>
    <w:rsid w:val="00A05F30"/>
    <w:rsid w:val="00A06524"/>
    <w:rsid w:val="00A069DE"/>
    <w:rsid w:val="00A10F2C"/>
    <w:rsid w:val="00A11113"/>
    <w:rsid w:val="00A1119C"/>
    <w:rsid w:val="00A111F4"/>
    <w:rsid w:val="00A112EC"/>
    <w:rsid w:val="00A11A91"/>
    <w:rsid w:val="00A11EB6"/>
    <w:rsid w:val="00A12ADE"/>
    <w:rsid w:val="00A12F66"/>
    <w:rsid w:val="00A132EA"/>
    <w:rsid w:val="00A13420"/>
    <w:rsid w:val="00A137BE"/>
    <w:rsid w:val="00A1381B"/>
    <w:rsid w:val="00A141C6"/>
    <w:rsid w:val="00A146C3"/>
    <w:rsid w:val="00A150AF"/>
    <w:rsid w:val="00A15234"/>
    <w:rsid w:val="00A154C4"/>
    <w:rsid w:val="00A15D25"/>
    <w:rsid w:val="00A1612C"/>
    <w:rsid w:val="00A16464"/>
    <w:rsid w:val="00A16687"/>
    <w:rsid w:val="00A16E4E"/>
    <w:rsid w:val="00A16F47"/>
    <w:rsid w:val="00A17218"/>
    <w:rsid w:val="00A1731D"/>
    <w:rsid w:val="00A178FF"/>
    <w:rsid w:val="00A17F33"/>
    <w:rsid w:val="00A20052"/>
    <w:rsid w:val="00A2017D"/>
    <w:rsid w:val="00A2061D"/>
    <w:rsid w:val="00A20AB7"/>
    <w:rsid w:val="00A20F97"/>
    <w:rsid w:val="00A21340"/>
    <w:rsid w:val="00A216CA"/>
    <w:rsid w:val="00A21A01"/>
    <w:rsid w:val="00A21B24"/>
    <w:rsid w:val="00A2209C"/>
    <w:rsid w:val="00A235E8"/>
    <w:rsid w:val="00A23A8F"/>
    <w:rsid w:val="00A23B69"/>
    <w:rsid w:val="00A2406D"/>
    <w:rsid w:val="00A2448F"/>
    <w:rsid w:val="00A24C24"/>
    <w:rsid w:val="00A24EE2"/>
    <w:rsid w:val="00A25237"/>
    <w:rsid w:val="00A25C2E"/>
    <w:rsid w:val="00A25F21"/>
    <w:rsid w:val="00A27329"/>
    <w:rsid w:val="00A27DF2"/>
    <w:rsid w:val="00A303D1"/>
    <w:rsid w:val="00A307AA"/>
    <w:rsid w:val="00A30A52"/>
    <w:rsid w:val="00A30F87"/>
    <w:rsid w:val="00A326D0"/>
    <w:rsid w:val="00A33BC6"/>
    <w:rsid w:val="00A33EC7"/>
    <w:rsid w:val="00A34177"/>
    <w:rsid w:val="00A35731"/>
    <w:rsid w:val="00A35AF6"/>
    <w:rsid w:val="00A36871"/>
    <w:rsid w:val="00A36D4C"/>
    <w:rsid w:val="00A37C6D"/>
    <w:rsid w:val="00A37D0D"/>
    <w:rsid w:val="00A37D76"/>
    <w:rsid w:val="00A4089C"/>
    <w:rsid w:val="00A410BC"/>
    <w:rsid w:val="00A4179C"/>
    <w:rsid w:val="00A41807"/>
    <w:rsid w:val="00A427A6"/>
    <w:rsid w:val="00A42FE8"/>
    <w:rsid w:val="00A43020"/>
    <w:rsid w:val="00A435D4"/>
    <w:rsid w:val="00A43E7A"/>
    <w:rsid w:val="00A44359"/>
    <w:rsid w:val="00A44634"/>
    <w:rsid w:val="00A4505E"/>
    <w:rsid w:val="00A50284"/>
    <w:rsid w:val="00A50882"/>
    <w:rsid w:val="00A51790"/>
    <w:rsid w:val="00A5218C"/>
    <w:rsid w:val="00A528DD"/>
    <w:rsid w:val="00A53911"/>
    <w:rsid w:val="00A53AC0"/>
    <w:rsid w:val="00A54031"/>
    <w:rsid w:val="00A550DD"/>
    <w:rsid w:val="00A56089"/>
    <w:rsid w:val="00A57D3A"/>
    <w:rsid w:val="00A605EF"/>
    <w:rsid w:val="00A60863"/>
    <w:rsid w:val="00A6086D"/>
    <w:rsid w:val="00A6092A"/>
    <w:rsid w:val="00A6131A"/>
    <w:rsid w:val="00A6172C"/>
    <w:rsid w:val="00A6227D"/>
    <w:rsid w:val="00A63F8C"/>
    <w:rsid w:val="00A65DEB"/>
    <w:rsid w:val="00A65F15"/>
    <w:rsid w:val="00A65F30"/>
    <w:rsid w:val="00A66262"/>
    <w:rsid w:val="00A664F0"/>
    <w:rsid w:val="00A67661"/>
    <w:rsid w:val="00A6777F"/>
    <w:rsid w:val="00A67A6C"/>
    <w:rsid w:val="00A67E0F"/>
    <w:rsid w:val="00A70315"/>
    <w:rsid w:val="00A7110F"/>
    <w:rsid w:val="00A71208"/>
    <w:rsid w:val="00A71B70"/>
    <w:rsid w:val="00A71E03"/>
    <w:rsid w:val="00A72215"/>
    <w:rsid w:val="00A72754"/>
    <w:rsid w:val="00A727D4"/>
    <w:rsid w:val="00A72C95"/>
    <w:rsid w:val="00A73CDC"/>
    <w:rsid w:val="00A74CC4"/>
    <w:rsid w:val="00A750BE"/>
    <w:rsid w:val="00A751F5"/>
    <w:rsid w:val="00A7606F"/>
    <w:rsid w:val="00A7666C"/>
    <w:rsid w:val="00A76BCF"/>
    <w:rsid w:val="00A77067"/>
    <w:rsid w:val="00A77337"/>
    <w:rsid w:val="00A80467"/>
    <w:rsid w:val="00A805ED"/>
    <w:rsid w:val="00A81FFC"/>
    <w:rsid w:val="00A834CF"/>
    <w:rsid w:val="00A86052"/>
    <w:rsid w:val="00A861D9"/>
    <w:rsid w:val="00A865ED"/>
    <w:rsid w:val="00A87A81"/>
    <w:rsid w:val="00A90108"/>
    <w:rsid w:val="00A90583"/>
    <w:rsid w:val="00A91066"/>
    <w:rsid w:val="00A914F5"/>
    <w:rsid w:val="00A9166C"/>
    <w:rsid w:val="00A93454"/>
    <w:rsid w:val="00A943BF"/>
    <w:rsid w:val="00A953B0"/>
    <w:rsid w:val="00A96DC9"/>
    <w:rsid w:val="00A974D5"/>
    <w:rsid w:val="00A97ED5"/>
    <w:rsid w:val="00AA0499"/>
    <w:rsid w:val="00AA057E"/>
    <w:rsid w:val="00AA0A52"/>
    <w:rsid w:val="00AA0B52"/>
    <w:rsid w:val="00AA16AD"/>
    <w:rsid w:val="00AA1867"/>
    <w:rsid w:val="00AA18CB"/>
    <w:rsid w:val="00AA2034"/>
    <w:rsid w:val="00AA3558"/>
    <w:rsid w:val="00AA48A5"/>
    <w:rsid w:val="00AA4DD3"/>
    <w:rsid w:val="00AA5178"/>
    <w:rsid w:val="00AA5E80"/>
    <w:rsid w:val="00AA5EE8"/>
    <w:rsid w:val="00AA6714"/>
    <w:rsid w:val="00AA6DC1"/>
    <w:rsid w:val="00AA716B"/>
    <w:rsid w:val="00AA721A"/>
    <w:rsid w:val="00AB10EE"/>
    <w:rsid w:val="00AB1B4B"/>
    <w:rsid w:val="00AB24CB"/>
    <w:rsid w:val="00AB2D68"/>
    <w:rsid w:val="00AB3055"/>
    <w:rsid w:val="00AB34EC"/>
    <w:rsid w:val="00AB404E"/>
    <w:rsid w:val="00AB4B2F"/>
    <w:rsid w:val="00AB4D26"/>
    <w:rsid w:val="00AB4E1C"/>
    <w:rsid w:val="00AB560A"/>
    <w:rsid w:val="00AB583A"/>
    <w:rsid w:val="00AB5BBD"/>
    <w:rsid w:val="00AB6087"/>
    <w:rsid w:val="00AB6550"/>
    <w:rsid w:val="00AB6895"/>
    <w:rsid w:val="00AB6D00"/>
    <w:rsid w:val="00AC003B"/>
    <w:rsid w:val="00AC1A00"/>
    <w:rsid w:val="00AC274D"/>
    <w:rsid w:val="00AC27E8"/>
    <w:rsid w:val="00AC3180"/>
    <w:rsid w:val="00AC3ACC"/>
    <w:rsid w:val="00AC3B10"/>
    <w:rsid w:val="00AC3DF5"/>
    <w:rsid w:val="00AC4293"/>
    <w:rsid w:val="00AC471C"/>
    <w:rsid w:val="00AC4851"/>
    <w:rsid w:val="00AC4AAA"/>
    <w:rsid w:val="00AC5843"/>
    <w:rsid w:val="00AC6DC0"/>
    <w:rsid w:val="00AC7552"/>
    <w:rsid w:val="00AC7FBC"/>
    <w:rsid w:val="00AD00B8"/>
    <w:rsid w:val="00AD0D03"/>
    <w:rsid w:val="00AD121C"/>
    <w:rsid w:val="00AD122C"/>
    <w:rsid w:val="00AD16F4"/>
    <w:rsid w:val="00AD17E7"/>
    <w:rsid w:val="00AD1B37"/>
    <w:rsid w:val="00AD2403"/>
    <w:rsid w:val="00AD29A1"/>
    <w:rsid w:val="00AD2B12"/>
    <w:rsid w:val="00AD3112"/>
    <w:rsid w:val="00AD3CE8"/>
    <w:rsid w:val="00AD3D4B"/>
    <w:rsid w:val="00AD4045"/>
    <w:rsid w:val="00AD462E"/>
    <w:rsid w:val="00AD4AB1"/>
    <w:rsid w:val="00AD52EF"/>
    <w:rsid w:val="00AD5DC0"/>
    <w:rsid w:val="00AD690E"/>
    <w:rsid w:val="00AD6D44"/>
    <w:rsid w:val="00AD7355"/>
    <w:rsid w:val="00AE0123"/>
    <w:rsid w:val="00AE0D5E"/>
    <w:rsid w:val="00AE1B7F"/>
    <w:rsid w:val="00AE1D92"/>
    <w:rsid w:val="00AE2487"/>
    <w:rsid w:val="00AE28EE"/>
    <w:rsid w:val="00AE2D8E"/>
    <w:rsid w:val="00AE4988"/>
    <w:rsid w:val="00AE4BD2"/>
    <w:rsid w:val="00AE4EFE"/>
    <w:rsid w:val="00AE550F"/>
    <w:rsid w:val="00AE5A2A"/>
    <w:rsid w:val="00AE6320"/>
    <w:rsid w:val="00AE63B0"/>
    <w:rsid w:val="00AE6631"/>
    <w:rsid w:val="00AE6B60"/>
    <w:rsid w:val="00AE6EE7"/>
    <w:rsid w:val="00AE78C2"/>
    <w:rsid w:val="00AE79DB"/>
    <w:rsid w:val="00AF0F8C"/>
    <w:rsid w:val="00AF176E"/>
    <w:rsid w:val="00AF2F6F"/>
    <w:rsid w:val="00AF45B7"/>
    <w:rsid w:val="00AF466E"/>
    <w:rsid w:val="00AF4AC2"/>
    <w:rsid w:val="00AF53D0"/>
    <w:rsid w:val="00AF7720"/>
    <w:rsid w:val="00AF7A9F"/>
    <w:rsid w:val="00B00217"/>
    <w:rsid w:val="00B0050A"/>
    <w:rsid w:val="00B00F19"/>
    <w:rsid w:val="00B013C0"/>
    <w:rsid w:val="00B017A8"/>
    <w:rsid w:val="00B01CBF"/>
    <w:rsid w:val="00B02AAD"/>
    <w:rsid w:val="00B02CF1"/>
    <w:rsid w:val="00B02E4E"/>
    <w:rsid w:val="00B033BF"/>
    <w:rsid w:val="00B03C4C"/>
    <w:rsid w:val="00B04801"/>
    <w:rsid w:val="00B0485A"/>
    <w:rsid w:val="00B054EA"/>
    <w:rsid w:val="00B066AC"/>
    <w:rsid w:val="00B07432"/>
    <w:rsid w:val="00B079AC"/>
    <w:rsid w:val="00B10006"/>
    <w:rsid w:val="00B10D74"/>
    <w:rsid w:val="00B10F38"/>
    <w:rsid w:val="00B10F6E"/>
    <w:rsid w:val="00B12BBD"/>
    <w:rsid w:val="00B14052"/>
    <w:rsid w:val="00B142F7"/>
    <w:rsid w:val="00B14AE4"/>
    <w:rsid w:val="00B14FD8"/>
    <w:rsid w:val="00B15B5C"/>
    <w:rsid w:val="00B16359"/>
    <w:rsid w:val="00B16DBE"/>
    <w:rsid w:val="00B17A62"/>
    <w:rsid w:val="00B20639"/>
    <w:rsid w:val="00B20BCA"/>
    <w:rsid w:val="00B2243D"/>
    <w:rsid w:val="00B22E8C"/>
    <w:rsid w:val="00B22F48"/>
    <w:rsid w:val="00B22F91"/>
    <w:rsid w:val="00B239C4"/>
    <w:rsid w:val="00B23D6E"/>
    <w:rsid w:val="00B23F85"/>
    <w:rsid w:val="00B2613D"/>
    <w:rsid w:val="00B26981"/>
    <w:rsid w:val="00B30284"/>
    <w:rsid w:val="00B31B92"/>
    <w:rsid w:val="00B32365"/>
    <w:rsid w:val="00B3330E"/>
    <w:rsid w:val="00B33654"/>
    <w:rsid w:val="00B33D08"/>
    <w:rsid w:val="00B34C27"/>
    <w:rsid w:val="00B355F1"/>
    <w:rsid w:val="00B357FC"/>
    <w:rsid w:val="00B366EB"/>
    <w:rsid w:val="00B37854"/>
    <w:rsid w:val="00B37B6E"/>
    <w:rsid w:val="00B37F06"/>
    <w:rsid w:val="00B40CBC"/>
    <w:rsid w:val="00B41556"/>
    <w:rsid w:val="00B4166A"/>
    <w:rsid w:val="00B41B79"/>
    <w:rsid w:val="00B42BA2"/>
    <w:rsid w:val="00B42C1C"/>
    <w:rsid w:val="00B4306F"/>
    <w:rsid w:val="00B43724"/>
    <w:rsid w:val="00B43A52"/>
    <w:rsid w:val="00B44551"/>
    <w:rsid w:val="00B44F8F"/>
    <w:rsid w:val="00B45109"/>
    <w:rsid w:val="00B4510D"/>
    <w:rsid w:val="00B45CCE"/>
    <w:rsid w:val="00B46C1C"/>
    <w:rsid w:val="00B4736B"/>
    <w:rsid w:val="00B478C3"/>
    <w:rsid w:val="00B47BE8"/>
    <w:rsid w:val="00B500A7"/>
    <w:rsid w:val="00B50556"/>
    <w:rsid w:val="00B5181E"/>
    <w:rsid w:val="00B52020"/>
    <w:rsid w:val="00B52F60"/>
    <w:rsid w:val="00B53416"/>
    <w:rsid w:val="00B54AD0"/>
    <w:rsid w:val="00B55052"/>
    <w:rsid w:val="00B55A9D"/>
    <w:rsid w:val="00B55BC4"/>
    <w:rsid w:val="00B55C0B"/>
    <w:rsid w:val="00B55C40"/>
    <w:rsid w:val="00B5670C"/>
    <w:rsid w:val="00B56B20"/>
    <w:rsid w:val="00B57D4C"/>
    <w:rsid w:val="00B60226"/>
    <w:rsid w:val="00B60860"/>
    <w:rsid w:val="00B61791"/>
    <w:rsid w:val="00B624BE"/>
    <w:rsid w:val="00B62992"/>
    <w:rsid w:val="00B62BC0"/>
    <w:rsid w:val="00B62EA1"/>
    <w:rsid w:val="00B63012"/>
    <w:rsid w:val="00B63ED6"/>
    <w:rsid w:val="00B64387"/>
    <w:rsid w:val="00B6477C"/>
    <w:rsid w:val="00B658CA"/>
    <w:rsid w:val="00B65E91"/>
    <w:rsid w:val="00B66289"/>
    <w:rsid w:val="00B663EA"/>
    <w:rsid w:val="00B66F95"/>
    <w:rsid w:val="00B676A6"/>
    <w:rsid w:val="00B6777D"/>
    <w:rsid w:val="00B701AA"/>
    <w:rsid w:val="00B737D2"/>
    <w:rsid w:val="00B73F65"/>
    <w:rsid w:val="00B749C2"/>
    <w:rsid w:val="00B74B48"/>
    <w:rsid w:val="00B74C71"/>
    <w:rsid w:val="00B756DB"/>
    <w:rsid w:val="00B756F1"/>
    <w:rsid w:val="00B75756"/>
    <w:rsid w:val="00B76627"/>
    <w:rsid w:val="00B76B4B"/>
    <w:rsid w:val="00B777DC"/>
    <w:rsid w:val="00B77824"/>
    <w:rsid w:val="00B80227"/>
    <w:rsid w:val="00B804C3"/>
    <w:rsid w:val="00B80669"/>
    <w:rsid w:val="00B80919"/>
    <w:rsid w:val="00B81508"/>
    <w:rsid w:val="00B82B2C"/>
    <w:rsid w:val="00B82FE8"/>
    <w:rsid w:val="00B831B3"/>
    <w:rsid w:val="00B837F1"/>
    <w:rsid w:val="00B842FB"/>
    <w:rsid w:val="00B85161"/>
    <w:rsid w:val="00B875CF"/>
    <w:rsid w:val="00B9116C"/>
    <w:rsid w:val="00B91C7F"/>
    <w:rsid w:val="00B9225F"/>
    <w:rsid w:val="00B923AE"/>
    <w:rsid w:val="00B92D74"/>
    <w:rsid w:val="00B94924"/>
    <w:rsid w:val="00B94D78"/>
    <w:rsid w:val="00B9610E"/>
    <w:rsid w:val="00B96212"/>
    <w:rsid w:val="00B96296"/>
    <w:rsid w:val="00B96370"/>
    <w:rsid w:val="00B96727"/>
    <w:rsid w:val="00BA0016"/>
    <w:rsid w:val="00BA06BA"/>
    <w:rsid w:val="00BA33B0"/>
    <w:rsid w:val="00BA3691"/>
    <w:rsid w:val="00BA38C7"/>
    <w:rsid w:val="00BA4CAB"/>
    <w:rsid w:val="00BA5A71"/>
    <w:rsid w:val="00BA5E58"/>
    <w:rsid w:val="00BA6635"/>
    <w:rsid w:val="00BA6E0B"/>
    <w:rsid w:val="00BA7D5C"/>
    <w:rsid w:val="00BB16B6"/>
    <w:rsid w:val="00BB2823"/>
    <w:rsid w:val="00BB32A8"/>
    <w:rsid w:val="00BB3D01"/>
    <w:rsid w:val="00BB40F3"/>
    <w:rsid w:val="00BB45B7"/>
    <w:rsid w:val="00BB4644"/>
    <w:rsid w:val="00BB464A"/>
    <w:rsid w:val="00BB4E31"/>
    <w:rsid w:val="00BB5047"/>
    <w:rsid w:val="00BB5E47"/>
    <w:rsid w:val="00BB72F9"/>
    <w:rsid w:val="00BC10C3"/>
    <w:rsid w:val="00BC1B9F"/>
    <w:rsid w:val="00BC20F5"/>
    <w:rsid w:val="00BC2FC7"/>
    <w:rsid w:val="00BC3E27"/>
    <w:rsid w:val="00BC4226"/>
    <w:rsid w:val="00BC4DD6"/>
    <w:rsid w:val="00BC4E92"/>
    <w:rsid w:val="00BC7B56"/>
    <w:rsid w:val="00BD0BE6"/>
    <w:rsid w:val="00BD1747"/>
    <w:rsid w:val="00BD17C4"/>
    <w:rsid w:val="00BD29BC"/>
    <w:rsid w:val="00BD2B67"/>
    <w:rsid w:val="00BD4DCC"/>
    <w:rsid w:val="00BD530B"/>
    <w:rsid w:val="00BD5A62"/>
    <w:rsid w:val="00BD5F18"/>
    <w:rsid w:val="00BD6062"/>
    <w:rsid w:val="00BD68D4"/>
    <w:rsid w:val="00BE001E"/>
    <w:rsid w:val="00BE00B8"/>
    <w:rsid w:val="00BE0DD2"/>
    <w:rsid w:val="00BE10A9"/>
    <w:rsid w:val="00BE18AA"/>
    <w:rsid w:val="00BE357E"/>
    <w:rsid w:val="00BE38C3"/>
    <w:rsid w:val="00BE3CAE"/>
    <w:rsid w:val="00BE3E90"/>
    <w:rsid w:val="00BE404A"/>
    <w:rsid w:val="00BE4979"/>
    <w:rsid w:val="00BE7D44"/>
    <w:rsid w:val="00BF0645"/>
    <w:rsid w:val="00BF08FA"/>
    <w:rsid w:val="00BF1864"/>
    <w:rsid w:val="00BF1B50"/>
    <w:rsid w:val="00BF276D"/>
    <w:rsid w:val="00BF343E"/>
    <w:rsid w:val="00BF3939"/>
    <w:rsid w:val="00BF3B09"/>
    <w:rsid w:val="00BF3E97"/>
    <w:rsid w:val="00BF434F"/>
    <w:rsid w:val="00BF44A5"/>
    <w:rsid w:val="00BF4A90"/>
    <w:rsid w:val="00BF4F58"/>
    <w:rsid w:val="00BF5775"/>
    <w:rsid w:val="00BF5F3A"/>
    <w:rsid w:val="00BF6CB1"/>
    <w:rsid w:val="00BF6EDE"/>
    <w:rsid w:val="00BF70FA"/>
    <w:rsid w:val="00BF77E4"/>
    <w:rsid w:val="00C00C59"/>
    <w:rsid w:val="00C01BEC"/>
    <w:rsid w:val="00C02319"/>
    <w:rsid w:val="00C023C9"/>
    <w:rsid w:val="00C02692"/>
    <w:rsid w:val="00C031FE"/>
    <w:rsid w:val="00C0338C"/>
    <w:rsid w:val="00C0347B"/>
    <w:rsid w:val="00C035F8"/>
    <w:rsid w:val="00C039E6"/>
    <w:rsid w:val="00C03D69"/>
    <w:rsid w:val="00C03F1A"/>
    <w:rsid w:val="00C04057"/>
    <w:rsid w:val="00C050D9"/>
    <w:rsid w:val="00C059DA"/>
    <w:rsid w:val="00C05B7D"/>
    <w:rsid w:val="00C06A60"/>
    <w:rsid w:val="00C06B94"/>
    <w:rsid w:val="00C071F6"/>
    <w:rsid w:val="00C107B6"/>
    <w:rsid w:val="00C11B32"/>
    <w:rsid w:val="00C12394"/>
    <w:rsid w:val="00C13563"/>
    <w:rsid w:val="00C13B15"/>
    <w:rsid w:val="00C1444C"/>
    <w:rsid w:val="00C1486E"/>
    <w:rsid w:val="00C14C0F"/>
    <w:rsid w:val="00C15277"/>
    <w:rsid w:val="00C15727"/>
    <w:rsid w:val="00C1599F"/>
    <w:rsid w:val="00C17BB5"/>
    <w:rsid w:val="00C20240"/>
    <w:rsid w:val="00C207B7"/>
    <w:rsid w:val="00C20DBA"/>
    <w:rsid w:val="00C21167"/>
    <w:rsid w:val="00C213E2"/>
    <w:rsid w:val="00C2142D"/>
    <w:rsid w:val="00C221E1"/>
    <w:rsid w:val="00C228C7"/>
    <w:rsid w:val="00C22FEF"/>
    <w:rsid w:val="00C230BB"/>
    <w:rsid w:val="00C24570"/>
    <w:rsid w:val="00C2490A"/>
    <w:rsid w:val="00C24F59"/>
    <w:rsid w:val="00C2534C"/>
    <w:rsid w:val="00C259DD"/>
    <w:rsid w:val="00C26097"/>
    <w:rsid w:val="00C26382"/>
    <w:rsid w:val="00C26988"/>
    <w:rsid w:val="00C27972"/>
    <w:rsid w:val="00C27FD3"/>
    <w:rsid w:val="00C31AB7"/>
    <w:rsid w:val="00C3208A"/>
    <w:rsid w:val="00C323C7"/>
    <w:rsid w:val="00C335D0"/>
    <w:rsid w:val="00C33D51"/>
    <w:rsid w:val="00C33E20"/>
    <w:rsid w:val="00C3513D"/>
    <w:rsid w:val="00C355C3"/>
    <w:rsid w:val="00C35A1F"/>
    <w:rsid w:val="00C35DA7"/>
    <w:rsid w:val="00C37644"/>
    <w:rsid w:val="00C37943"/>
    <w:rsid w:val="00C40097"/>
    <w:rsid w:val="00C40423"/>
    <w:rsid w:val="00C40A7C"/>
    <w:rsid w:val="00C42050"/>
    <w:rsid w:val="00C431C5"/>
    <w:rsid w:val="00C4392E"/>
    <w:rsid w:val="00C43CB3"/>
    <w:rsid w:val="00C43DAA"/>
    <w:rsid w:val="00C43EDD"/>
    <w:rsid w:val="00C45015"/>
    <w:rsid w:val="00C47328"/>
    <w:rsid w:val="00C4735F"/>
    <w:rsid w:val="00C47C26"/>
    <w:rsid w:val="00C50CC1"/>
    <w:rsid w:val="00C51F7C"/>
    <w:rsid w:val="00C52023"/>
    <w:rsid w:val="00C52276"/>
    <w:rsid w:val="00C5290B"/>
    <w:rsid w:val="00C5366D"/>
    <w:rsid w:val="00C53B45"/>
    <w:rsid w:val="00C54D18"/>
    <w:rsid w:val="00C54E14"/>
    <w:rsid w:val="00C550A5"/>
    <w:rsid w:val="00C553C1"/>
    <w:rsid w:val="00C55980"/>
    <w:rsid w:val="00C55B70"/>
    <w:rsid w:val="00C577D2"/>
    <w:rsid w:val="00C57A45"/>
    <w:rsid w:val="00C60CDB"/>
    <w:rsid w:val="00C61AE0"/>
    <w:rsid w:val="00C61D43"/>
    <w:rsid w:val="00C61E18"/>
    <w:rsid w:val="00C62460"/>
    <w:rsid w:val="00C62A8B"/>
    <w:rsid w:val="00C6370D"/>
    <w:rsid w:val="00C645EA"/>
    <w:rsid w:val="00C64A2D"/>
    <w:rsid w:val="00C660C3"/>
    <w:rsid w:val="00C66799"/>
    <w:rsid w:val="00C67321"/>
    <w:rsid w:val="00C675D4"/>
    <w:rsid w:val="00C713A1"/>
    <w:rsid w:val="00C73443"/>
    <w:rsid w:val="00C73E96"/>
    <w:rsid w:val="00C73F4D"/>
    <w:rsid w:val="00C7483C"/>
    <w:rsid w:val="00C74BCF"/>
    <w:rsid w:val="00C752A1"/>
    <w:rsid w:val="00C764B9"/>
    <w:rsid w:val="00C76746"/>
    <w:rsid w:val="00C77014"/>
    <w:rsid w:val="00C7702E"/>
    <w:rsid w:val="00C77AB3"/>
    <w:rsid w:val="00C8011E"/>
    <w:rsid w:val="00C8031B"/>
    <w:rsid w:val="00C80FF7"/>
    <w:rsid w:val="00C810F8"/>
    <w:rsid w:val="00C8233D"/>
    <w:rsid w:val="00C82C3C"/>
    <w:rsid w:val="00C83CB5"/>
    <w:rsid w:val="00C84550"/>
    <w:rsid w:val="00C84A47"/>
    <w:rsid w:val="00C852FA"/>
    <w:rsid w:val="00C85F2B"/>
    <w:rsid w:val="00C865E2"/>
    <w:rsid w:val="00C866B9"/>
    <w:rsid w:val="00C86D0E"/>
    <w:rsid w:val="00C8736F"/>
    <w:rsid w:val="00C87FC2"/>
    <w:rsid w:val="00C903A1"/>
    <w:rsid w:val="00C90DBA"/>
    <w:rsid w:val="00C92AF8"/>
    <w:rsid w:val="00C930FD"/>
    <w:rsid w:val="00C93374"/>
    <w:rsid w:val="00C94507"/>
    <w:rsid w:val="00C949D2"/>
    <w:rsid w:val="00C94BCC"/>
    <w:rsid w:val="00C954EF"/>
    <w:rsid w:val="00C967A1"/>
    <w:rsid w:val="00C97251"/>
    <w:rsid w:val="00C972F7"/>
    <w:rsid w:val="00CA0120"/>
    <w:rsid w:val="00CA1ECB"/>
    <w:rsid w:val="00CA1FE6"/>
    <w:rsid w:val="00CA398D"/>
    <w:rsid w:val="00CA5056"/>
    <w:rsid w:val="00CA51FE"/>
    <w:rsid w:val="00CA534C"/>
    <w:rsid w:val="00CA53BD"/>
    <w:rsid w:val="00CB0454"/>
    <w:rsid w:val="00CB04F3"/>
    <w:rsid w:val="00CB1627"/>
    <w:rsid w:val="00CB1E9A"/>
    <w:rsid w:val="00CB2B97"/>
    <w:rsid w:val="00CB2FA4"/>
    <w:rsid w:val="00CB3F2E"/>
    <w:rsid w:val="00CB4065"/>
    <w:rsid w:val="00CB4E29"/>
    <w:rsid w:val="00CB5352"/>
    <w:rsid w:val="00CB5354"/>
    <w:rsid w:val="00CB56A7"/>
    <w:rsid w:val="00CB66D5"/>
    <w:rsid w:val="00CB66EA"/>
    <w:rsid w:val="00CB671E"/>
    <w:rsid w:val="00CB6BC6"/>
    <w:rsid w:val="00CB6F40"/>
    <w:rsid w:val="00CB71AD"/>
    <w:rsid w:val="00CC0BB2"/>
    <w:rsid w:val="00CC0F54"/>
    <w:rsid w:val="00CC1EAE"/>
    <w:rsid w:val="00CC2CBD"/>
    <w:rsid w:val="00CC39DB"/>
    <w:rsid w:val="00CC44E1"/>
    <w:rsid w:val="00CC4A4F"/>
    <w:rsid w:val="00CC5A71"/>
    <w:rsid w:val="00CC7C8C"/>
    <w:rsid w:val="00CD0A72"/>
    <w:rsid w:val="00CD0DC8"/>
    <w:rsid w:val="00CD0F0B"/>
    <w:rsid w:val="00CD16EE"/>
    <w:rsid w:val="00CD1E81"/>
    <w:rsid w:val="00CD1F00"/>
    <w:rsid w:val="00CD296E"/>
    <w:rsid w:val="00CD3B5B"/>
    <w:rsid w:val="00CD3C54"/>
    <w:rsid w:val="00CD42C2"/>
    <w:rsid w:val="00CD4889"/>
    <w:rsid w:val="00CD4A3E"/>
    <w:rsid w:val="00CD4BC8"/>
    <w:rsid w:val="00CD5862"/>
    <w:rsid w:val="00CD598D"/>
    <w:rsid w:val="00CD5AE3"/>
    <w:rsid w:val="00CD6043"/>
    <w:rsid w:val="00CD6355"/>
    <w:rsid w:val="00CD7052"/>
    <w:rsid w:val="00CD7C49"/>
    <w:rsid w:val="00CE1298"/>
    <w:rsid w:val="00CE146C"/>
    <w:rsid w:val="00CE22CA"/>
    <w:rsid w:val="00CE3977"/>
    <w:rsid w:val="00CE3E81"/>
    <w:rsid w:val="00CE40A1"/>
    <w:rsid w:val="00CE4A17"/>
    <w:rsid w:val="00CE4B03"/>
    <w:rsid w:val="00CE5369"/>
    <w:rsid w:val="00CE5A3B"/>
    <w:rsid w:val="00CE5CD9"/>
    <w:rsid w:val="00CE6DEC"/>
    <w:rsid w:val="00CE7553"/>
    <w:rsid w:val="00CE79A3"/>
    <w:rsid w:val="00CE7E30"/>
    <w:rsid w:val="00CF03B8"/>
    <w:rsid w:val="00CF0FB7"/>
    <w:rsid w:val="00CF1673"/>
    <w:rsid w:val="00CF17AD"/>
    <w:rsid w:val="00CF199C"/>
    <w:rsid w:val="00CF1F7F"/>
    <w:rsid w:val="00CF2EE4"/>
    <w:rsid w:val="00CF3189"/>
    <w:rsid w:val="00CF3501"/>
    <w:rsid w:val="00CF386F"/>
    <w:rsid w:val="00CF4D2F"/>
    <w:rsid w:val="00CF5194"/>
    <w:rsid w:val="00CF7188"/>
    <w:rsid w:val="00D00A48"/>
    <w:rsid w:val="00D013C5"/>
    <w:rsid w:val="00D0206F"/>
    <w:rsid w:val="00D04B8D"/>
    <w:rsid w:val="00D04BD8"/>
    <w:rsid w:val="00D057EB"/>
    <w:rsid w:val="00D05BAF"/>
    <w:rsid w:val="00D05D33"/>
    <w:rsid w:val="00D05D75"/>
    <w:rsid w:val="00D0654A"/>
    <w:rsid w:val="00D10069"/>
    <w:rsid w:val="00D10F99"/>
    <w:rsid w:val="00D117C9"/>
    <w:rsid w:val="00D130FB"/>
    <w:rsid w:val="00D13149"/>
    <w:rsid w:val="00D14087"/>
    <w:rsid w:val="00D147AE"/>
    <w:rsid w:val="00D15FE7"/>
    <w:rsid w:val="00D16C7C"/>
    <w:rsid w:val="00D1734D"/>
    <w:rsid w:val="00D174C3"/>
    <w:rsid w:val="00D17FCE"/>
    <w:rsid w:val="00D201C9"/>
    <w:rsid w:val="00D21118"/>
    <w:rsid w:val="00D216EC"/>
    <w:rsid w:val="00D2232D"/>
    <w:rsid w:val="00D225F3"/>
    <w:rsid w:val="00D22E0F"/>
    <w:rsid w:val="00D22E92"/>
    <w:rsid w:val="00D23042"/>
    <w:rsid w:val="00D231B9"/>
    <w:rsid w:val="00D231D1"/>
    <w:rsid w:val="00D232F6"/>
    <w:rsid w:val="00D23710"/>
    <w:rsid w:val="00D238E0"/>
    <w:rsid w:val="00D23933"/>
    <w:rsid w:val="00D24392"/>
    <w:rsid w:val="00D24D8A"/>
    <w:rsid w:val="00D25B12"/>
    <w:rsid w:val="00D26221"/>
    <w:rsid w:val="00D303B1"/>
    <w:rsid w:val="00D304BE"/>
    <w:rsid w:val="00D3081E"/>
    <w:rsid w:val="00D30E62"/>
    <w:rsid w:val="00D30FEE"/>
    <w:rsid w:val="00D31DC9"/>
    <w:rsid w:val="00D32122"/>
    <w:rsid w:val="00D3357C"/>
    <w:rsid w:val="00D33DB3"/>
    <w:rsid w:val="00D34791"/>
    <w:rsid w:val="00D34D61"/>
    <w:rsid w:val="00D353D7"/>
    <w:rsid w:val="00D3580A"/>
    <w:rsid w:val="00D36007"/>
    <w:rsid w:val="00D360DE"/>
    <w:rsid w:val="00D36671"/>
    <w:rsid w:val="00D36BFD"/>
    <w:rsid w:val="00D37007"/>
    <w:rsid w:val="00D3768F"/>
    <w:rsid w:val="00D37B3E"/>
    <w:rsid w:val="00D37BE9"/>
    <w:rsid w:val="00D37DAA"/>
    <w:rsid w:val="00D407A6"/>
    <w:rsid w:val="00D41363"/>
    <w:rsid w:val="00D41520"/>
    <w:rsid w:val="00D41AD4"/>
    <w:rsid w:val="00D42033"/>
    <w:rsid w:val="00D42615"/>
    <w:rsid w:val="00D428B5"/>
    <w:rsid w:val="00D429F1"/>
    <w:rsid w:val="00D42D0E"/>
    <w:rsid w:val="00D43224"/>
    <w:rsid w:val="00D435C3"/>
    <w:rsid w:val="00D43D9E"/>
    <w:rsid w:val="00D44744"/>
    <w:rsid w:val="00D45343"/>
    <w:rsid w:val="00D46BF8"/>
    <w:rsid w:val="00D472B7"/>
    <w:rsid w:val="00D472C2"/>
    <w:rsid w:val="00D47829"/>
    <w:rsid w:val="00D50FD7"/>
    <w:rsid w:val="00D51882"/>
    <w:rsid w:val="00D51DB7"/>
    <w:rsid w:val="00D540D5"/>
    <w:rsid w:val="00D547FD"/>
    <w:rsid w:val="00D55A52"/>
    <w:rsid w:val="00D55C54"/>
    <w:rsid w:val="00D561A0"/>
    <w:rsid w:val="00D5627B"/>
    <w:rsid w:val="00D56A40"/>
    <w:rsid w:val="00D572F5"/>
    <w:rsid w:val="00D60711"/>
    <w:rsid w:val="00D60B33"/>
    <w:rsid w:val="00D60B64"/>
    <w:rsid w:val="00D61BAD"/>
    <w:rsid w:val="00D61D1B"/>
    <w:rsid w:val="00D61D1F"/>
    <w:rsid w:val="00D622A1"/>
    <w:rsid w:val="00D622C6"/>
    <w:rsid w:val="00D62C9E"/>
    <w:rsid w:val="00D63083"/>
    <w:rsid w:val="00D646F2"/>
    <w:rsid w:val="00D64D03"/>
    <w:rsid w:val="00D6502E"/>
    <w:rsid w:val="00D673E5"/>
    <w:rsid w:val="00D70092"/>
    <w:rsid w:val="00D706D3"/>
    <w:rsid w:val="00D70817"/>
    <w:rsid w:val="00D70AD2"/>
    <w:rsid w:val="00D70C1A"/>
    <w:rsid w:val="00D70D55"/>
    <w:rsid w:val="00D71500"/>
    <w:rsid w:val="00D727EA"/>
    <w:rsid w:val="00D72911"/>
    <w:rsid w:val="00D72A9F"/>
    <w:rsid w:val="00D74D9C"/>
    <w:rsid w:val="00D75BA8"/>
    <w:rsid w:val="00D760BD"/>
    <w:rsid w:val="00D77575"/>
    <w:rsid w:val="00D776BD"/>
    <w:rsid w:val="00D801F3"/>
    <w:rsid w:val="00D80588"/>
    <w:rsid w:val="00D82084"/>
    <w:rsid w:val="00D82908"/>
    <w:rsid w:val="00D832F5"/>
    <w:rsid w:val="00D836E4"/>
    <w:rsid w:val="00D83CFA"/>
    <w:rsid w:val="00D84132"/>
    <w:rsid w:val="00D841F1"/>
    <w:rsid w:val="00D844D9"/>
    <w:rsid w:val="00D84BB4"/>
    <w:rsid w:val="00D85D70"/>
    <w:rsid w:val="00D85EFA"/>
    <w:rsid w:val="00D86269"/>
    <w:rsid w:val="00D86E1E"/>
    <w:rsid w:val="00D87765"/>
    <w:rsid w:val="00D9001F"/>
    <w:rsid w:val="00D902CF"/>
    <w:rsid w:val="00D917D4"/>
    <w:rsid w:val="00D932BD"/>
    <w:rsid w:val="00D93E3B"/>
    <w:rsid w:val="00D95D59"/>
    <w:rsid w:val="00D96888"/>
    <w:rsid w:val="00D96F5E"/>
    <w:rsid w:val="00D97635"/>
    <w:rsid w:val="00D97AC2"/>
    <w:rsid w:val="00DA03CE"/>
    <w:rsid w:val="00DA0DDE"/>
    <w:rsid w:val="00DA19A2"/>
    <w:rsid w:val="00DA207C"/>
    <w:rsid w:val="00DA308C"/>
    <w:rsid w:val="00DA4034"/>
    <w:rsid w:val="00DA4A96"/>
    <w:rsid w:val="00DA4BDC"/>
    <w:rsid w:val="00DA5386"/>
    <w:rsid w:val="00DA59B9"/>
    <w:rsid w:val="00DA649B"/>
    <w:rsid w:val="00DA6B59"/>
    <w:rsid w:val="00DA71C7"/>
    <w:rsid w:val="00DA7400"/>
    <w:rsid w:val="00DA79A5"/>
    <w:rsid w:val="00DA7ACB"/>
    <w:rsid w:val="00DB03AF"/>
    <w:rsid w:val="00DB0482"/>
    <w:rsid w:val="00DB088F"/>
    <w:rsid w:val="00DB1990"/>
    <w:rsid w:val="00DB2E49"/>
    <w:rsid w:val="00DB2E8F"/>
    <w:rsid w:val="00DB31E9"/>
    <w:rsid w:val="00DB3249"/>
    <w:rsid w:val="00DB35F3"/>
    <w:rsid w:val="00DB3A1C"/>
    <w:rsid w:val="00DB4CC4"/>
    <w:rsid w:val="00DB5498"/>
    <w:rsid w:val="00DB6618"/>
    <w:rsid w:val="00DB6767"/>
    <w:rsid w:val="00DB6C12"/>
    <w:rsid w:val="00DB6CE5"/>
    <w:rsid w:val="00DC0179"/>
    <w:rsid w:val="00DC0183"/>
    <w:rsid w:val="00DC0725"/>
    <w:rsid w:val="00DC0AD4"/>
    <w:rsid w:val="00DC12E6"/>
    <w:rsid w:val="00DC196B"/>
    <w:rsid w:val="00DC2F08"/>
    <w:rsid w:val="00DC3F32"/>
    <w:rsid w:val="00DC4293"/>
    <w:rsid w:val="00DC4A52"/>
    <w:rsid w:val="00DC4B5E"/>
    <w:rsid w:val="00DC62EF"/>
    <w:rsid w:val="00DC7AA1"/>
    <w:rsid w:val="00DC7E73"/>
    <w:rsid w:val="00DD0159"/>
    <w:rsid w:val="00DD042C"/>
    <w:rsid w:val="00DD1007"/>
    <w:rsid w:val="00DD1881"/>
    <w:rsid w:val="00DD1A4B"/>
    <w:rsid w:val="00DD1F2F"/>
    <w:rsid w:val="00DD20B1"/>
    <w:rsid w:val="00DD25C7"/>
    <w:rsid w:val="00DD288B"/>
    <w:rsid w:val="00DD347B"/>
    <w:rsid w:val="00DD38A9"/>
    <w:rsid w:val="00DD417A"/>
    <w:rsid w:val="00DD52D0"/>
    <w:rsid w:val="00DD6E54"/>
    <w:rsid w:val="00DD78BD"/>
    <w:rsid w:val="00DD7D98"/>
    <w:rsid w:val="00DD7E48"/>
    <w:rsid w:val="00DE0AF8"/>
    <w:rsid w:val="00DE0D84"/>
    <w:rsid w:val="00DE1FCB"/>
    <w:rsid w:val="00DE27DB"/>
    <w:rsid w:val="00DE2D1A"/>
    <w:rsid w:val="00DE416A"/>
    <w:rsid w:val="00DE47E5"/>
    <w:rsid w:val="00DE48BD"/>
    <w:rsid w:val="00DE4A2C"/>
    <w:rsid w:val="00DE4B61"/>
    <w:rsid w:val="00DE4BB8"/>
    <w:rsid w:val="00DE573E"/>
    <w:rsid w:val="00DE5751"/>
    <w:rsid w:val="00DE5A6C"/>
    <w:rsid w:val="00DE5ABE"/>
    <w:rsid w:val="00DF0296"/>
    <w:rsid w:val="00DF0372"/>
    <w:rsid w:val="00DF2015"/>
    <w:rsid w:val="00DF5304"/>
    <w:rsid w:val="00DF5F2B"/>
    <w:rsid w:val="00DF7E24"/>
    <w:rsid w:val="00E005CE"/>
    <w:rsid w:val="00E00C14"/>
    <w:rsid w:val="00E00D3F"/>
    <w:rsid w:val="00E01B30"/>
    <w:rsid w:val="00E01C17"/>
    <w:rsid w:val="00E01D64"/>
    <w:rsid w:val="00E0279D"/>
    <w:rsid w:val="00E02E7B"/>
    <w:rsid w:val="00E02FBF"/>
    <w:rsid w:val="00E03F93"/>
    <w:rsid w:val="00E0456F"/>
    <w:rsid w:val="00E05418"/>
    <w:rsid w:val="00E059B4"/>
    <w:rsid w:val="00E05E38"/>
    <w:rsid w:val="00E061B6"/>
    <w:rsid w:val="00E07064"/>
    <w:rsid w:val="00E075B3"/>
    <w:rsid w:val="00E076DC"/>
    <w:rsid w:val="00E077EF"/>
    <w:rsid w:val="00E07A79"/>
    <w:rsid w:val="00E101F7"/>
    <w:rsid w:val="00E1024F"/>
    <w:rsid w:val="00E103C3"/>
    <w:rsid w:val="00E10CC3"/>
    <w:rsid w:val="00E115A6"/>
    <w:rsid w:val="00E116AA"/>
    <w:rsid w:val="00E127E9"/>
    <w:rsid w:val="00E12D65"/>
    <w:rsid w:val="00E13D76"/>
    <w:rsid w:val="00E1484A"/>
    <w:rsid w:val="00E14DA5"/>
    <w:rsid w:val="00E14F06"/>
    <w:rsid w:val="00E1517E"/>
    <w:rsid w:val="00E15696"/>
    <w:rsid w:val="00E15E7F"/>
    <w:rsid w:val="00E1618C"/>
    <w:rsid w:val="00E20488"/>
    <w:rsid w:val="00E205A5"/>
    <w:rsid w:val="00E20622"/>
    <w:rsid w:val="00E214F4"/>
    <w:rsid w:val="00E233C9"/>
    <w:rsid w:val="00E23C69"/>
    <w:rsid w:val="00E24365"/>
    <w:rsid w:val="00E2559C"/>
    <w:rsid w:val="00E2560C"/>
    <w:rsid w:val="00E27721"/>
    <w:rsid w:val="00E27AF7"/>
    <w:rsid w:val="00E300A3"/>
    <w:rsid w:val="00E3231D"/>
    <w:rsid w:val="00E32448"/>
    <w:rsid w:val="00E32766"/>
    <w:rsid w:val="00E32A26"/>
    <w:rsid w:val="00E336E8"/>
    <w:rsid w:val="00E33EB4"/>
    <w:rsid w:val="00E3506D"/>
    <w:rsid w:val="00E35A21"/>
    <w:rsid w:val="00E35B5A"/>
    <w:rsid w:val="00E361E3"/>
    <w:rsid w:val="00E367FC"/>
    <w:rsid w:val="00E370AA"/>
    <w:rsid w:val="00E370F1"/>
    <w:rsid w:val="00E40A7C"/>
    <w:rsid w:val="00E423E7"/>
    <w:rsid w:val="00E42564"/>
    <w:rsid w:val="00E427BA"/>
    <w:rsid w:val="00E42CC8"/>
    <w:rsid w:val="00E4313B"/>
    <w:rsid w:val="00E431A0"/>
    <w:rsid w:val="00E43BA0"/>
    <w:rsid w:val="00E440F5"/>
    <w:rsid w:val="00E444B6"/>
    <w:rsid w:val="00E44A7A"/>
    <w:rsid w:val="00E44DBD"/>
    <w:rsid w:val="00E450E0"/>
    <w:rsid w:val="00E45847"/>
    <w:rsid w:val="00E45EF8"/>
    <w:rsid w:val="00E4610B"/>
    <w:rsid w:val="00E46533"/>
    <w:rsid w:val="00E46A43"/>
    <w:rsid w:val="00E4752A"/>
    <w:rsid w:val="00E5007B"/>
    <w:rsid w:val="00E529C7"/>
    <w:rsid w:val="00E52E9A"/>
    <w:rsid w:val="00E5350D"/>
    <w:rsid w:val="00E554C9"/>
    <w:rsid w:val="00E56348"/>
    <w:rsid w:val="00E56503"/>
    <w:rsid w:val="00E56CB1"/>
    <w:rsid w:val="00E56EE3"/>
    <w:rsid w:val="00E57CC9"/>
    <w:rsid w:val="00E61938"/>
    <w:rsid w:val="00E621B3"/>
    <w:rsid w:val="00E62538"/>
    <w:rsid w:val="00E626F4"/>
    <w:rsid w:val="00E62CB5"/>
    <w:rsid w:val="00E62FD2"/>
    <w:rsid w:val="00E64138"/>
    <w:rsid w:val="00E644A7"/>
    <w:rsid w:val="00E644E6"/>
    <w:rsid w:val="00E666DD"/>
    <w:rsid w:val="00E6743A"/>
    <w:rsid w:val="00E7033E"/>
    <w:rsid w:val="00E7101C"/>
    <w:rsid w:val="00E711A7"/>
    <w:rsid w:val="00E72A3F"/>
    <w:rsid w:val="00E7352A"/>
    <w:rsid w:val="00E7481B"/>
    <w:rsid w:val="00E7537B"/>
    <w:rsid w:val="00E77270"/>
    <w:rsid w:val="00E81462"/>
    <w:rsid w:val="00E817B0"/>
    <w:rsid w:val="00E82855"/>
    <w:rsid w:val="00E82F7F"/>
    <w:rsid w:val="00E83095"/>
    <w:rsid w:val="00E83DEA"/>
    <w:rsid w:val="00E869FD"/>
    <w:rsid w:val="00E8738D"/>
    <w:rsid w:val="00E87E0E"/>
    <w:rsid w:val="00E90184"/>
    <w:rsid w:val="00E909BE"/>
    <w:rsid w:val="00E90E46"/>
    <w:rsid w:val="00E91162"/>
    <w:rsid w:val="00E913BB"/>
    <w:rsid w:val="00E9333B"/>
    <w:rsid w:val="00E93A77"/>
    <w:rsid w:val="00E93CFE"/>
    <w:rsid w:val="00E93F6B"/>
    <w:rsid w:val="00E94112"/>
    <w:rsid w:val="00E95948"/>
    <w:rsid w:val="00EA0B32"/>
    <w:rsid w:val="00EA1001"/>
    <w:rsid w:val="00EA16AF"/>
    <w:rsid w:val="00EA2B57"/>
    <w:rsid w:val="00EA3884"/>
    <w:rsid w:val="00EA4105"/>
    <w:rsid w:val="00EA4EFF"/>
    <w:rsid w:val="00EA5305"/>
    <w:rsid w:val="00EA560F"/>
    <w:rsid w:val="00EA566A"/>
    <w:rsid w:val="00EA56AC"/>
    <w:rsid w:val="00EA705C"/>
    <w:rsid w:val="00EA72F1"/>
    <w:rsid w:val="00EB08C3"/>
    <w:rsid w:val="00EB2488"/>
    <w:rsid w:val="00EB28A4"/>
    <w:rsid w:val="00EB303C"/>
    <w:rsid w:val="00EB3782"/>
    <w:rsid w:val="00EB4162"/>
    <w:rsid w:val="00EB4421"/>
    <w:rsid w:val="00EB473F"/>
    <w:rsid w:val="00EB4B19"/>
    <w:rsid w:val="00EB4B75"/>
    <w:rsid w:val="00EB4C5B"/>
    <w:rsid w:val="00EB5711"/>
    <w:rsid w:val="00EB5770"/>
    <w:rsid w:val="00EB5998"/>
    <w:rsid w:val="00EB769A"/>
    <w:rsid w:val="00EB7AE5"/>
    <w:rsid w:val="00EB7D2C"/>
    <w:rsid w:val="00EC0958"/>
    <w:rsid w:val="00EC1168"/>
    <w:rsid w:val="00EC13A9"/>
    <w:rsid w:val="00EC1975"/>
    <w:rsid w:val="00EC2C21"/>
    <w:rsid w:val="00EC317E"/>
    <w:rsid w:val="00EC3BC1"/>
    <w:rsid w:val="00EC3EE3"/>
    <w:rsid w:val="00EC4043"/>
    <w:rsid w:val="00EC46D5"/>
    <w:rsid w:val="00EC4AE2"/>
    <w:rsid w:val="00EC5043"/>
    <w:rsid w:val="00EC58AC"/>
    <w:rsid w:val="00EC5F3B"/>
    <w:rsid w:val="00EC62CE"/>
    <w:rsid w:val="00EC7DBA"/>
    <w:rsid w:val="00ED000A"/>
    <w:rsid w:val="00ED1671"/>
    <w:rsid w:val="00ED1889"/>
    <w:rsid w:val="00ED1E95"/>
    <w:rsid w:val="00ED2ACA"/>
    <w:rsid w:val="00ED31B4"/>
    <w:rsid w:val="00ED47C0"/>
    <w:rsid w:val="00ED5338"/>
    <w:rsid w:val="00ED5763"/>
    <w:rsid w:val="00ED5AC5"/>
    <w:rsid w:val="00ED63BC"/>
    <w:rsid w:val="00ED674F"/>
    <w:rsid w:val="00ED6D6A"/>
    <w:rsid w:val="00ED6F44"/>
    <w:rsid w:val="00EE01C7"/>
    <w:rsid w:val="00EE0AF0"/>
    <w:rsid w:val="00EE1755"/>
    <w:rsid w:val="00EE2074"/>
    <w:rsid w:val="00EE2518"/>
    <w:rsid w:val="00EE2777"/>
    <w:rsid w:val="00EE2B97"/>
    <w:rsid w:val="00EE2C15"/>
    <w:rsid w:val="00EE2D11"/>
    <w:rsid w:val="00EE4E02"/>
    <w:rsid w:val="00EE50C6"/>
    <w:rsid w:val="00EE5513"/>
    <w:rsid w:val="00EE5921"/>
    <w:rsid w:val="00EE5AC4"/>
    <w:rsid w:val="00EE705D"/>
    <w:rsid w:val="00EE75D0"/>
    <w:rsid w:val="00EE7728"/>
    <w:rsid w:val="00EF02CD"/>
    <w:rsid w:val="00EF03AA"/>
    <w:rsid w:val="00EF0DB1"/>
    <w:rsid w:val="00EF1120"/>
    <w:rsid w:val="00EF2080"/>
    <w:rsid w:val="00EF293D"/>
    <w:rsid w:val="00EF2BD9"/>
    <w:rsid w:val="00EF53F4"/>
    <w:rsid w:val="00EF59D8"/>
    <w:rsid w:val="00EF67DF"/>
    <w:rsid w:val="00EF6B04"/>
    <w:rsid w:val="00EF6B36"/>
    <w:rsid w:val="00F00712"/>
    <w:rsid w:val="00F01131"/>
    <w:rsid w:val="00F01C4F"/>
    <w:rsid w:val="00F023CF"/>
    <w:rsid w:val="00F023D6"/>
    <w:rsid w:val="00F0290A"/>
    <w:rsid w:val="00F0329C"/>
    <w:rsid w:val="00F04AC1"/>
    <w:rsid w:val="00F05CEF"/>
    <w:rsid w:val="00F06060"/>
    <w:rsid w:val="00F07BF0"/>
    <w:rsid w:val="00F10166"/>
    <w:rsid w:val="00F11B04"/>
    <w:rsid w:val="00F13F4F"/>
    <w:rsid w:val="00F16ED4"/>
    <w:rsid w:val="00F20060"/>
    <w:rsid w:val="00F20310"/>
    <w:rsid w:val="00F205FA"/>
    <w:rsid w:val="00F20C5A"/>
    <w:rsid w:val="00F20D46"/>
    <w:rsid w:val="00F21459"/>
    <w:rsid w:val="00F2197E"/>
    <w:rsid w:val="00F22B29"/>
    <w:rsid w:val="00F22DEA"/>
    <w:rsid w:val="00F2308E"/>
    <w:rsid w:val="00F2335E"/>
    <w:rsid w:val="00F23CD5"/>
    <w:rsid w:val="00F244E7"/>
    <w:rsid w:val="00F24D14"/>
    <w:rsid w:val="00F24DEC"/>
    <w:rsid w:val="00F2597E"/>
    <w:rsid w:val="00F26E00"/>
    <w:rsid w:val="00F276CF"/>
    <w:rsid w:val="00F27E18"/>
    <w:rsid w:val="00F30657"/>
    <w:rsid w:val="00F314EA"/>
    <w:rsid w:val="00F320BB"/>
    <w:rsid w:val="00F320CF"/>
    <w:rsid w:val="00F32F8E"/>
    <w:rsid w:val="00F33014"/>
    <w:rsid w:val="00F33606"/>
    <w:rsid w:val="00F340D0"/>
    <w:rsid w:val="00F340E5"/>
    <w:rsid w:val="00F35BAE"/>
    <w:rsid w:val="00F368D6"/>
    <w:rsid w:val="00F36F29"/>
    <w:rsid w:val="00F36F32"/>
    <w:rsid w:val="00F37636"/>
    <w:rsid w:val="00F40819"/>
    <w:rsid w:val="00F40AF7"/>
    <w:rsid w:val="00F41762"/>
    <w:rsid w:val="00F4317C"/>
    <w:rsid w:val="00F4358A"/>
    <w:rsid w:val="00F43C10"/>
    <w:rsid w:val="00F44329"/>
    <w:rsid w:val="00F443E1"/>
    <w:rsid w:val="00F45E4B"/>
    <w:rsid w:val="00F4659F"/>
    <w:rsid w:val="00F4678E"/>
    <w:rsid w:val="00F4686C"/>
    <w:rsid w:val="00F47ACA"/>
    <w:rsid w:val="00F50521"/>
    <w:rsid w:val="00F50D27"/>
    <w:rsid w:val="00F51993"/>
    <w:rsid w:val="00F521BD"/>
    <w:rsid w:val="00F52FEE"/>
    <w:rsid w:val="00F540E4"/>
    <w:rsid w:val="00F54174"/>
    <w:rsid w:val="00F54AD0"/>
    <w:rsid w:val="00F550EE"/>
    <w:rsid w:val="00F5578E"/>
    <w:rsid w:val="00F55812"/>
    <w:rsid w:val="00F55BA6"/>
    <w:rsid w:val="00F600E9"/>
    <w:rsid w:val="00F606F8"/>
    <w:rsid w:val="00F60A6E"/>
    <w:rsid w:val="00F60DFC"/>
    <w:rsid w:val="00F61DB5"/>
    <w:rsid w:val="00F627A5"/>
    <w:rsid w:val="00F632D8"/>
    <w:rsid w:val="00F6336E"/>
    <w:rsid w:val="00F63C90"/>
    <w:rsid w:val="00F65AF6"/>
    <w:rsid w:val="00F65E00"/>
    <w:rsid w:val="00F66893"/>
    <w:rsid w:val="00F668EC"/>
    <w:rsid w:val="00F66B04"/>
    <w:rsid w:val="00F67F4D"/>
    <w:rsid w:val="00F7023E"/>
    <w:rsid w:val="00F70433"/>
    <w:rsid w:val="00F70641"/>
    <w:rsid w:val="00F71718"/>
    <w:rsid w:val="00F71B6A"/>
    <w:rsid w:val="00F72CD4"/>
    <w:rsid w:val="00F73387"/>
    <w:rsid w:val="00F7436B"/>
    <w:rsid w:val="00F743A7"/>
    <w:rsid w:val="00F74EBD"/>
    <w:rsid w:val="00F75C22"/>
    <w:rsid w:val="00F763C2"/>
    <w:rsid w:val="00F7667F"/>
    <w:rsid w:val="00F779A6"/>
    <w:rsid w:val="00F8008D"/>
    <w:rsid w:val="00F8073F"/>
    <w:rsid w:val="00F81253"/>
    <w:rsid w:val="00F81686"/>
    <w:rsid w:val="00F8295B"/>
    <w:rsid w:val="00F82C7C"/>
    <w:rsid w:val="00F837DD"/>
    <w:rsid w:val="00F83D86"/>
    <w:rsid w:val="00F8427A"/>
    <w:rsid w:val="00F84504"/>
    <w:rsid w:val="00F8523B"/>
    <w:rsid w:val="00F85B86"/>
    <w:rsid w:val="00F85D80"/>
    <w:rsid w:val="00F85F1A"/>
    <w:rsid w:val="00F85F88"/>
    <w:rsid w:val="00F863B1"/>
    <w:rsid w:val="00F86798"/>
    <w:rsid w:val="00F867E3"/>
    <w:rsid w:val="00F86E08"/>
    <w:rsid w:val="00F87AAC"/>
    <w:rsid w:val="00F906EB"/>
    <w:rsid w:val="00F90920"/>
    <w:rsid w:val="00F90D3A"/>
    <w:rsid w:val="00F92BD9"/>
    <w:rsid w:val="00F93820"/>
    <w:rsid w:val="00F93A0F"/>
    <w:rsid w:val="00F93A52"/>
    <w:rsid w:val="00F942A3"/>
    <w:rsid w:val="00F95593"/>
    <w:rsid w:val="00F95941"/>
    <w:rsid w:val="00F965F3"/>
    <w:rsid w:val="00F96A12"/>
    <w:rsid w:val="00FA040C"/>
    <w:rsid w:val="00FA0528"/>
    <w:rsid w:val="00FA0876"/>
    <w:rsid w:val="00FA0F9C"/>
    <w:rsid w:val="00FA15F2"/>
    <w:rsid w:val="00FA18BC"/>
    <w:rsid w:val="00FA2E78"/>
    <w:rsid w:val="00FA3116"/>
    <w:rsid w:val="00FA3582"/>
    <w:rsid w:val="00FA38C1"/>
    <w:rsid w:val="00FA3A9D"/>
    <w:rsid w:val="00FA3EC8"/>
    <w:rsid w:val="00FA4005"/>
    <w:rsid w:val="00FA5275"/>
    <w:rsid w:val="00FA5676"/>
    <w:rsid w:val="00FA578B"/>
    <w:rsid w:val="00FA623A"/>
    <w:rsid w:val="00FA78C1"/>
    <w:rsid w:val="00FA78F9"/>
    <w:rsid w:val="00FB18CB"/>
    <w:rsid w:val="00FB224F"/>
    <w:rsid w:val="00FB2262"/>
    <w:rsid w:val="00FB270F"/>
    <w:rsid w:val="00FB34E0"/>
    <w:rsid w:val="00FB3A20"/>
    <w:rsid w:val="00FB419D"/>
    <w:rsid w:val="00FB5538"/>
    <w:rsid w:val="00FB5695"/>
    <w:rsid w:val="00FB59F3"/>
    <w:rsid w:val="00FB713C"/>
    <w:rsid w:val="00FB765C"/>
    <w:rsid w:val="00FC05AE"/>
    <w:rsid w:val="00FC0A4A"/>
    <w:rsid w:val="00FC1B67"/>
    <w:rsid w:val="00FC1CA2"/>
    <w:rsid w:val="00FC1D9D"/>
    <w:rsid w:val="00FC227A"/>
    <w:rsid w:val="00FC4882"/>
    <w:rsid w:val="00FC4EB9"/>
    <w:rsid w:val="00FC6436"/>
    <w:rsid w:val="00FC69F6"/>
    <w:rsid w:val="00FC6D05"/>
    <w:rsid w:val="00FD062F"/>
    <w:rsid w:val="00FD2094"/>
    <w:rsid w:val="00FD254E"/>
    <w:rsid w:val="00FD2BB6"/>
    <w:rsid w:val="00FD39A4"/>
    <w:rsid w:val="00FD43F7"/>
    <w:rsid w:val="00FD4DB3"/>
    <w:rsid w:val="00FD50A2"/>
    <w:rsid w:val="00FD53A4"/>
    <w:rsid w:val="00FD56A4"/>
    <w:rsid w:val="00FD5A37"/>
    <w:rsid w:val="00FD5AE8"/>
    <w:rsid w:val="00FD5D6A"/>
    <w:rsid w:val="00FD60C0"/>
    <w:rsid w:val="00FD6B1B"/>
    <w:rsid w:val="00FD6D4D"/>
    <w:rsid w:val="00FE0270"/>
    <w:rsid w:val="00FE08EC"/>
    <w:rsid w:val="00FE1994"/>
    <w:rsid w:val="00FE1D88"/>
    <w:rsid w:val="00FE2826"/>
    <w:rsid w:val="00FE33E9"/>
    <w:rsid w:val="00FE4A02"/>
    <w:rsid w:val="00FE65C9"/>
    <w:rsid w:val="00FE6962"/>
    <w:rsid w:val="00FF023A"/>
    <w:rsid w:val="00FF2454"/>
    <w:rsid w:val="00FF2750"/>
    <w:rsid w:val="00FF3C07"/>
    <w:rsid w:val="00FF3E79"/>
    <w:rsid w:val="00FF4961"/>
    <w:rsid w:val="00FF4C7E"/>
    <w:rsid w:val="00FF542E"/>
    <w:rsid w:val="00FF631B"/>
    <w:rsid w:val="00FF698E"/>
    <w:rsid w:val="00FF7096"/>
    <w:rsid w:val="00FF75FF"/>
    <w:rsid w:val="17DFBBD4"/>
    <w:rsid w:val="19D91358"/>
    <w:rsid w:val="21D3E685"/>
    <w:rsid w:val="2E605A5A"/>
    <w:rsid w:val="30DCEA80"/>
    <w:rsid w:val="3B910065"/>
    <w:rsid w:val="4CE12EA1"/>
    <w:rsid w:val="515A9176"/>
    <w:rsid w:val="67C12733"/>
    <w:rsid w:val="70630BAF"/>
    <w:rsid w:val="7BF99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3F869C"/>
  <w15:docId w15:val="{3849789E-0D85-4A12-97BA-D750CA7B6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2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1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5D0"/>
    <w:rPr>
      <w:color w:val="605E5C"/>
      <w:shd w:val="clear" w:color="auto" w:fill="E1DFDD"/>
    </w:rPr>
  </w:style>
  <w:style w:type="character" w:customStyle="1" w:styleId="20nls">
    <w:name w:val="_20nls"/>
    <w:basedOn w:val="DefaultParagraphFont"/>
    <w:rsid w:val="00D80588"/>
  </w:style>
  <w:style w:type="character" w:styleId="Strong">
    <w:name w:val="Strong"/>
    <w:basedOn w:val="DefaultParagraphFont"/>
    <w:uiPriority w:val="22"/>
    <w:qFormat/>
    <w:rsid w:val="00523875"/>
    <w:rPr>
      <w:b/>
      <w:bCs/>
    </w:rPr>
  </w:style>
  <w:style w:type="character" w:styleId="Emphasis">
    <w:name w:val="Emphasis"/>
    <w:basedOn w:val="DefaultParagraphFont"/>
    <w:uiPriority w:val="20"/>
    <w:qFormat/>
    <w:rsid w:val="00D760BD"/>
    <w:rPr>
      <w:i/>
      <w:iCs/>
    </w:rPr>
  </w:style>
  <w:style w:type="character" w:customStyle="1" w:styleId="normaltextrun">
    <w:name w:val="normaltextrun"/>
    <w:basedOn w:val="DefaultParagraphFont"/>
    <w:rsid w:val="00B53416"/>
  </w:style>
  <w:style w:type="paragraph" w:styleId="NormalWeb">
    <w:name w:val="Normal (Web)"/>
    <w:basedOn w:val="Normal"/>
    <w:uiPriority w:val="99"/>
    <w:semiHidden/>
    <w:unhideWhenUsed/>
    <w:rsid w:val="0032168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631C7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D543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33654"/>
    <w:rPr>
      <w:rFonts w:ascii="Arial" w:hAnsi="Arial"/>
      <w:sz w:val="22"/>
      <w:szCs w:val="19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24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242E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924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7.png"/><Relationship Id="rId42" Type="http://schemas.openxmlformats.org/officeDocument/2006/relationships/hyperlink" Target="http://www.jannageisse.de/" TargetMode="External"/><Relationship Id="rId47" Type="http://schemas.openxmlformats.org/officeDocument/2006/relationships/hyperlink" Target="http://www.jannageisse.de/" TargetMode="External"/><Relationship Id="rId63" Type="http://schemas.openxmlformats.org/officeDocument/2006/relationships/hyperlink" Target="https://www.nationalgeographic.com/environment/article/methane" TargetMode="External"/><Relationship Id="rId68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://www.jannageisse.de/" TargetMode="External"/><Relationship Id="rId11" Type="http://schemas.openxmlformats.org/officeDocument/2006/relationships/header" Target="header1.xml"/><Relationship Id="rId24" Type="http://schemas.openxmlformats.org/officeDocument/2006/relationships/hyperlink" Target="http://www.jannageisse.de/" TargetMode="External"/><Relationship Id="rId32" Type="http://schemas.openxmlformats.org/officeDocument/2006/relationships/hyperlink" Target="http://www.stefan-kraiss.de/" TargetMode="External"/><Relationship Id="rId37" Type="http://schemas.openxmlformats.org/officeDocument/2006/relationships/hyperlink" Target="https://www.lisakauert.com/" TargetMode="External"/><Relationship Id="rId40" Type="http://schemas.openxmlformats.org/officeDocument/2006/relationships/hyperlink" Target="http://www.stefan-kraiss.de/" TargetMode="External"/><Relationship Id="rId45" Type="http://schemas.openxmlformats.org/officeDocument/2006/relationships/hyperlink" Target="http://www.stefan-kraiss.de/" TargetMode="External"/><Relationship Id="rId53" Type="http://schemas.openxmlformats.org/officeDocument/2006/relationships/image" Target="media/image15.png"/><Relationship Id="rId58" Type="http://schemas.openxmlformats.org/officeDocument/2006/relationships/hyperlink" Target="https://www.hive.co.uk/Product/David-Nelles/Small-Gases-Big-Effect--This-Is-Climate-Change/24885367" TargetMode="External"/><Relationship Id="rId66" Type="http://schemas.openxmlformats.org/officeDocument/2006/relationships/chart" Target="charts/chart1.xml"/><Relationship Id="rId5" Type="http://schemas.openxmlformats.org/officeDocument/2006/relationships/numbering" Target="numbering.xml"/><Relationship Id="rId61" Type="http://schemas.openxmlformats.org/officeDocument/2006/relationships/hyperlink" Target="https://climate.nasa.gov/news/2914/the-atmosphere-earths-security-blanket/" TargetMode="External"/><Relationship Id="rId19" Type="http://schemas.openxmlformats.org/officeDocument/2006/relationships/hyperlink" Target="https://www.lisakauert.com/" TargetMode="External"/><Relationship Id="rId14" Type="http://schemas.openxmlformats.org/officeDocument/2006/relationships/hyperlink" Target="http://www.jannageisse.de/" TargetMode="External"/><Relationship Id="rId22" Type="http://schemas.openxmlformats.org/officeDocument/2006/relationships/hyperlink" Target="http://www.stefan-kraiss.de/" TargetMode="External"/><Relationship Id="rId27" Type="http://schemas.openxmlformats.org/officeDocument/2006/relationships/hyperlink" Target="http://www.stefan-kraiss.de/" TargetMode="External"/><Relationship Id="rId30" Type="http://schemas.openxmlformats.org/officeDocument/2006/relationships/hyperlink" Target="https://www.rgs.org/schools/teaching-resources/climate-change-and-the-russian-arctic/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2.jpeg"/><Relationship Id="rId48" Type="http://schemas.openxmlformats.org/officeDocument/2006/relationships/image" Target="media/image14.png"/><Relationship Id="rId56" Type="http://schemas.openxmlformats.org/officeDocument/2006/relationships/hyperlink" Target="http://www.jannageisse.de/" TargetMode="External"/><Relationship Id="rId64" Type="http://schemas.openxmlformats.org/officeDocument/2006/relationships/hyperlink" Target="https://ourworldindata.org/co2-and-other-greenhouse-gas-emissions" TargetMode="External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jannageisse.de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stefan-kraiss.de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gml.noaa.gov/ccgg/trends_ch4/" TargetMode="External"/><Relationship Id="rId33" Type="http://schemas.openxmlformats.org/officeDocument/2006/relationships/hyperlink" Target="https://www.lisakauert.com/" TargetMode="External"/><Relationship Id="rId38" Type="http://schemas.openxmlformats.org/officeDocument/2006/relationships/hyperlink" Target="http://www.jannageisse.de/" TargetMode="External"/><Relationship Id="rId46" Type="http://schemas.openxmlformats.org/officeDocument/2006/relationships/hyperlink" Target="https://www.lisakauert.com/" TargetMode="External"/><Relationship Id="rId59" Type="http://schemas.openxmlformats.org/officeDocument/2006/relationships/hyperlink" Target="https://wordery.com/small-gases-big-effect-david-nelles-9780241461884" TargetMode="External"/><Relationship Id="rId67" Type="http://schemas.openxmlformats.org/officeDocument/2006/relationships/header" Target="header2.xml"/><Relationship Id="rId20" Type="http://schemas.openxmlformats.org/officeDocument/2006/relationships/hyperlink" Target="http://www.jannageisse.de/" TargetMode="External"/><Relationship Id="rId41" Type="http://schemas.openxmlformats.org/officeDocument/2006/relationships/hyperlink" Target="https://www.lisakauert.com/" TargetMode="External"/><Relationship Id="rId54" Type="http://schemas.openxmlformats.org/officeDocument/2006/relationships/hyperlink" Target="http://www.stefan-kraiss.de/" TargetMode="External"/><Relationship Id="rId62" Type="http://schemas.openxmlformats.org/officeDocument/2006/relationships/hyperlink" Target="https://www.ipcc.ch/report/ar6/wg2/resources/press/press-release/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rgs.org/schools/teaching-resources/the-surprise-bestseller-small-gases,-big-effect-b/" TargetMode="External"/><Relationship Id="rId23" Type="http://schemas.openxmlformats.org/officeDocument/2006/relationships/hyperlink" Target="https://www.lisakauert.com/" TargetMode="External"/><Relationship Id="rId28" Type="http://schemas.openxmlformats.org/officeDocument/2006/relationships/hyperlink" Target="https://www.lisakauert.com/" TargetMode="External"/><Relationship Id="rId36" Type="http://schemas.openxmlformats.org/officeDocument/2006/relationships/hyperlink" Target="http://www.stefan-kraiss.de/" TargetMode="External"/><Relationship Id="rId49" Type="http://schemas.openxmlformats.org/officeDocument/2006/relationships/hyperlink" Target="http://www.stefan-kraiss.de/" TargetMode="External"/><Relationship Id="rId57" Type="http://schemas.openxmlformats.org/officeDocument/2006/relationships/hyperlink" Target="https://ourworldindata.org/co2-and-other-greenhouse-gas-emissions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image" Target="media/image13.png"/><Relationship Id="rId52" Type="http://schemas.openxmlformats.org/officeDocument/2006/relationships/hyperlink" Target="https://royalsociety.org/topics-policy/projects/biodiversity/preserving-global-biodiversity-agricultural-improvements/" TargetMode="External"/><Relationship Id="rId60" Type="http://schemas.openxmlformats.org/officeDocument/2006/relationships/hyperlink" Target="https://www.waterstones.com/book/small-gases-big-effect/david-nelles/christian-serrer/9780241461884" TargetMode="External"/><Relationship Id="rId65" Type="http://schemas.openxmlformats.org/officeDocument/2006/relationships/hyperlink" Target="https://www.theguardian.com/news/2022/jan/11/climate-change-insect-world-global-heating-speci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lisakauert.com/" TargetMode="External"/><Relationship Id="rId18" Type="http://schemas.openxmlformats.org/officeDocument/2006/relationships/hyperlink" Target="http://www.stefan-kraiss.de/" TargetMode="External"/><Relationship Id="rId39" Type="http://schemas.openxmlformats.org/officeDocument/2006/relationships/image" Target="media/image11.png"/><Relationship Id="rId34" Type="http://schemas.openxmlformats.org/officeDocument/2006/relationships/hyperlink" Target="http://www.jannageisse.de/" TargetMode="External"/><Relationship Id="rId50" Type="http://schemas.openxmlformats.org/officeDocument/2006/relationships/hyperlink" Target="https://www.lisakauert.com/" TargetMode="External"/><Relationship Id="rId55" Type="http://schemas.openxmlformats.org/officeDocument/2006/relationships/hyperlink" Target="https://www.lisakauert.com/" TargetMode="Externa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31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image" Target="media/image4.jpeg"/><Relationship Id="rId4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400" b="0" i="0" u="none" strike="noStrike" baseline="0">
                <a:effectLst/>
              </a:rPr>
              <a:t>Example activities affecting global biodiversity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Habitat loss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Food system</c:v>
                </c:pt>
                <c:pt idx="1">
                  <c:v>Logging or resource use</c:v>
                </c:pt>
                <c:pt idx="2">
                  <c:v>Development or disturbance</c:v>
                </c:pt>
                <c:pt idx="3">
                  <c:v>Fire and water management</c:v>
                </c:pt>
                <c:pt idx="4">
                  <c:v>Climate change and weather</c:v>
                </c:pt>
                <c:pt idx="5">
                  <c:v>Other species</c:v>
                </c:pt>
                <c:pt idx="6">
                  <c:v>Energy and mining</c:v>
                </c:pt>
                <c:pt idx="7">
                  <c:v>Other pollution</c:v>
                </c:pt>
              </c:strCache>
            </c:strRef>
          </c:cat>
          <c:val>
            <c:numRef>
              <c:f>Sheet1!$B$2:$B$9</c:f>
              <c:numCache>
                <c:formatCode>#,##0</c:formatCode>
                <c:ptCount val="8"/>
                <c:pt idx="0">
                  <c:v>15376</c:v>
                </c:pt>
                <c:pt idx="1">
                  <c:v>10713</c:v>
                </c:pt>
                <c:pt idx="2">
                  <c:v>7376</c:v>
                </c:pt>
                <c:pt idx="3">
                  <c:v>7087</c:v>
                </c:pt>
                <c:pt idx="4">
                  <c:v>3337</c:v>
                </c:pt>
                <c:pt idx="5">
                  <c:v>2621</c:v>
                </c:pt>
                <c:pt idx="6">
                  <c:v>3632</c:v>
                </c:pt>
                <c:pt idx="7">
                  <c:v>2217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30-4323-963C-A66534DDC27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Direct mortality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Food system</c:v>
                </c:pt>
                <c:pt idx="1">
                  <c:v>Logging or resource use</c:v>
                </c:pt>
                <c:pt idx="2">
                  <c:v>Development or disturbance</c:v>
                </c:pt>
                <c:pt idx="3">
                  <c:v>Fire and water management</c:v>
                </c:pt>
                <c:pt idx="4">
                  <c:v>Climate change and weather</c:v>
                </c:pt>
                <c:pt idx="5">
                  <c:v>Other species</c:v>
                </c:pt>
                <c:pt idx="6">
                  <c:v>Energy and mining</c:v>
                </c:pt>
                <c:pt idx="7">
                  <c:v>Other pollution</c:v>
                </c:pt>
              </c:strCache>
            </c:strRef>
          </c:cat>
          <c:val>
            <c:numRef>
              <c:f>Sheet1!$C$2:$C$9</c:f>
              <c:numCache>
                <c:formatCode>#,##0</c:formatCode>
                <c:ptCount val="8"/>
                <c:pt idx="0">
                  <c:v>6398</c:v>
                </c:pt>
                <c:pt idx="1">
                  <c:v>3962</c:v>
                </c:pt>
                <c:pt idx="2">
                  <c:v>1767</c:v>
                </c:pt>
                <c:pt idx="3">
                  <c:v>2640</c:v>
                </c:pt>
                <c:pt idx="4">
                  <c:v>1542</c:v>
                </c:pt>
                <c:pt idx="5">
                  <c:v>3597</c:v>
                </c:pt>
                <c:pt idx="6">
                  <c:v>1141</c:v>
                </c:pt>
                <c:pt idx="7" formatCode="General">
                  <c:v>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30-4323-963C-A66534DDC27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Other activities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Food system</c:v>
                </c:pt>
                <c:pt idx="1">
                  <c:v>Logging or resource use</c:v>
                </c:pt>
                <c:pt idx="2">
                  <c:v>Development or disturbance</c:v>
                </c:pt>
                <c:pt idx="3">
                  <c:v>Fire and water management</c:v>
                </c:pt>
                <c:pt idx="4">
                  <c:v>Climate change and weather</c:v>
                </c:pt>
                <c:pt idx="5">
                  <c:v>Other species</c:v>
                </c:pt>
                <c:pt idx="6">
                  <c:v>Energy and mining</c:v>
                </c:pt>
                <c:pt idx="7">
                  <c:v>Other pollution</c:v>
                </c:pt>
              </c:strCache>
            </c:strRef>
          </c:cat>
          <c:val>
            <c:numRef>
              <c:f>Sheet1!$D$2:$D$9</c:f>
              <c:numCache>
                <c:formatCode>#,##0</c:formatCode>
                <c:ptCount val="8"/>
                <c:pt idx="0">
                  <c:v>3598</c:v>
                </c:pt>
                <c:pt idx="1">
                  <c:v>2982</c:v>
                </c:pt>
                <c:pt idx="2">
                  <c:v>2915</c:v>
                </c:pt>
                <c:pt idx="3">
                  <c:v>1986</c:v>
                </c:pt>
                <c:pt idx="4">
                  <c:v>1723</c:v>
                </c:pt>
                <c:pt idx="5">
                  <c:v>3060</c:v>
                </c:pt>
                <c:pt idx="6" formatCode="General">
                  <c:v>987</c:v>
                </c:pt>
                <c:pt idx="7" formatCode="General">
                  <c:v>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30-4323-963C-A66534DDC2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9216527"/>
        <c:axId val="374510591"/>
      </c:barChart>
      <c:catAx>
        <c:axId val="40921652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Direct threat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4510591"/>
        <c:crosses val="autoZero"/>
        <c:auto val="1"/>
        <c:lblAlgn val="ctr"/>
        <c:lblOffset val="100"/>
        <c:noMultiLvlLbl val="0"/>
      </c:catAx>
      <c:valAx>
        <c:axId val="374510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</a:t>
                </a:r>
                <a:r>
                  <a:rPr lang="en-GB" baseline="0"/>
                  <a:t> of species affected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92165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6C5041-9055-44C4-A694-11E3172938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2794</Words>
  <Characters>15929</Characters>
  <Application>Microsoft Office Word</Application>
  <DocSecurity>0</DocSecurity>
  <Lines>132</Lines>
  <Paragraphs>37</Paragraphs>
  <ScaleCrop>false</ScaleCrop>
  <Company/>
  <LinksUpToDate>false</LinksUpToDate>
  <CharactersWithSpaces>18686</CharactersWithSpaces>
  <SharedDoc>false</SharedDoc>
  <HLinks>
    <vt:vector size="102" baseType="variant">
      <vt:variant>
        <vt:i4>3407969</vt:i4>
      </vt:variant>
      <vt:variant>
        <vt:i4>48</vt:i4>
      </vt:variant>
      <vt:variant>
        <vt:i4>0</vt:i4>
      </vt:variant>
      <vt:variant>
        <vt:i4>5</vt:i4>
      </vt:variant>
      <vt:variant>
        <vt:lpwstr>https://www.usgs.gov/faqs/how-much-copper-has-been-found-world</vt:lpwstr>
      </vt:variant>
      <vt:variant>
        <vt:lpwstr/>
      </vt:variant>
      <vt:variant>
        <vt:i4>2293793</vt:i4>
      </vt:variant>
      <vt:variant>
        <vt:i4>45</vt:i4>
      </vt:variant>
      <vt:variant>
        <vt:i4>0</vt:i4>
      </vt:variant>
      <vt:variant>
        <vt:i4>5</vt:i4>
      </vt:variant>
      <vt:variant>
        <vt:lpwstr>https://www.statista.com/statistics/605533/distribution-of-global-copper-mine-production-by-select-country/</vt:lpwstr>
      </vt:variant>
      <vt:variant>
        <vt:lpwstr/>
      </vt:variant>
      <vt:variant>
        <vt:i4>4521988</vt:i4>
      </vt:variant>
      <vt:variant>
        <vt:i4>42</vt:i4>
      </vt:variant>
      <vt:variant>
        <vt:i4>0</vt:i4>
      </vt:variant>
      <vt:variant>
        <vt:i4>5</vt:i4>
      </vt:variant>
      <vt:variant>
        <vt:lpwstr>https://www2.bgs.ac.uk/mineralsUK/statistics/wms.cfc?method=listResults&amp;dataType=Production&amp;commodity=40&amp;dateFrom=2015&amp;dateTo=2019&amp;country=&amp;agreeToTsAndCs=agreed</vt:lpwstr>
      </vt:variant>
      <vt:variant>
        <vt:lpwstr/>
      </vt:variant>
      <vt:variant>
        <vt:i4>1048635</vt:i4>
      </vt:variant>
      <vt:variant>
        <vt:i4>39</vt:i4>
      </vt:variant>
      <vt:variant>
        <vt:i4>0</vt:i4>
      </vt:variant>
      <vt:variant>
        <vt:i4>5</vt:i4>
      </vt:variant>
      <vt:variant>
        <vt:lpwstr>https://www.researchgate.net/publication/309767544_STATE-OF-THE_ART_REPORT_ON_TECHNOLOGY_FOR_PRODUCING_RARE_METALS_IN_INDIA</vt:lpwstr>
      </vt:variant>
      <vt:variant>
        <vt:lpwstr/>
      </vt:variant>
      <vt:variant>
        <vt:i4>2162693</vt:i4>
      </vt:variant>
      <vt:variant>
        <vt:i4>36</vt:i4>
      </vt:variant>
      <vt:variant>
        <vt:i4>0</vt:i4>
      </vt:variant>
      <vt:variant>
        <vt:i4>5</vt:i4>
      </vt:variant>
      <vt:variant>
        <vt:lpwstr>https://www2.bgs.ac.uk/mineralsuk/download/mineralProfiles/copper_profile.pdf</vt:lpwstr>
      </vt:variant>
      <vt:variant>
        <vt:lpwstr/>
      </vt:variant>
      <vt:variant>
        <vt:i4>5898311</vt:i4>
      </vt:variant>
      <vt:variant>
        <vt:i4>33</vt:i4>
      </vt:variant>
      <vt:variant>
        <vt:i4>0</vt:i4>
      </vt:variant>
      <vt:variant>
        <vt:i4>5</vt:i4>
      </vt:variant>
      <vt:variant>
        <vt:lpwstr>https://pubs.usgs.gov/periodicals/mcs2021/mcs2021-copper.pdf</vt:lpwstr>
      </vt:variant>
      <vt:variant>
        <vt:lpwstr/>
      </vt:variant>
      <vt:variant>
        <vt:i4>1703956</vt:i4>
      </vt:variant>
      <vt:variant>
        <vt:i4>30</vt:i4>
      </vt:variant>
      <vt:variant>
        <vt:i4>0</vt:i4>
      </vt:variant>
      <vt:variant>
        <vt:i4>5</vt:i4>
      </vt:variant>
      <vt:variant>
        <vt:lpwstr>http://www.proactiveinvestors.co.uk/companies/news/918284/five-reasons-strongbow-explorations-latest-discovery-could-be-transformational-918284.html</vt:lpwstr>
      </vt:variant>
      <vt:variant>
        <vt:lpwstr/>
      </vt:variant>
      <vt:variant>
        <vt:i4>720957</vt:i4>
      </vt:variant>
      <vt:variant>
        <vt:i4>27</vt:i4>
      </vt:variant>
      <vt:variant>
        <vt:i4>0</vt:i4>
      </vt:variant>
      <vt:variant>
        <vt:i4>5</vt:i4>
      </vt:variant>
      <vt:variant>
        <vt:lpwstr>http://www.copper.org/publications/pub_list/pdf/A6191-ElectricVehicles-Factsheet.pdf</vt:lpwstr>
      </vt:variant>
      <vt:variant>
        <vt:lpwstr/>
      </vt:variant>
      <vt:variant>
        <vt:i4>3145781</vt:i4>
      </vt:variant>
      <vt:variant>
        <vt:i4>24</vt:i4>
      </vt:variant>
      <vt:variant>
        <vt:i4>0</vt:i4>
      </vt:variant>
      <vt:variant>
        <vt:i4>5</vt:i4>
      </vt:variant>
      <vt:variant>
        <vt:lpwstr>http://www.youtube.com/watch?v=wQ2Hp028VCE</vt:lpwstr>
      </vt:variant>
      <vt:variant>
        <vt:lpwstr/>
      </vt:variant>
      <vt:variant>
        <vt:i4>4980737</vt:i4>
      </vt:variant>
      <vt:variant>
        <vt:i4>21</vt:i4>
      </vt:variant>
      <vt:variant>
        <vt:i4>0</vt:i4>
      </vt:variant>
      <vt:variant>
        <vt:i4>5</vt:i4>
      </vt:variant>
      <vt:variant>
        <vt:lpwstr>http://www.theguardian.com/business/2020/apr/22/cornish-copper-find-metal-mining-industry</vt:lpwstr>
      </vt:variant>
      <vt:variant>
        <vt:lpwstr/>
      </vt:variant>
      <vt:variant>
        <vt:i4>3080301</vt:i4>
      </vt:variant>
      <vt:variant>
        <vt:i4>18</vt:i4>
      </vt:variant>
      <vt:variant>
        <vt:i4>0</vt:i4>
      </vt:variant>
      <vt:variant>
        <vt:i4>5</vt:i4>
      </vt:variant>
      <vt:variant>
        <vt:lpwstr>http://www.theconversation.com/travelling-through-deep-time-to-find-copper-for-a-clean-energy-future-163822</vt:lpwstr>
      </vt:variant>
      <vt:variant>
        <vt:lpwstr/>
      </vt:variant>
      <vt:variant>
        <vt:i4>917533</vt:i4>
      </vt:variant>
      <vt:variant>
        <vt:i4>15</vt:i4>
      </vt:variant>
      <vt:variant>
        <vt:i4>0</vt:i4>
      </vt:variant>
      <vt:variant>
        <vt:i4>5</vt:i4>
      </vt:variant>
      <vt:variant>
        <vt:lpwstr>http://www.economist.com/science-and-technology/2021/07/07/people-may-one-day-drill-for-copper-as-they-now-drill-for-oil</vt:lpwstr>
      </vt:variant>
      <vt:variant>
        <vt:lpwstr/>
      </vt:variant>
      <vt:variant>
        <vt:i4>720899</vt:i4>
      </vt:variant>
      <vt:variant>
        <vt:i4>12</vt:i4>
      </vt:variant>
      <vt:variant>
        <vt:i4>0</vt:i4>
      </vt:variant>
      <vt:variant>
        <vt:i4>5</vt:i4>
      </vt:variant>
      <vt:variant>
        <vt:lpwstr>http://nora.nerc.ac.uk/id/eprint/524956/</vt:lpwstr>
      </vt:variant>
      <vt:variant>
        <vt:lpwstr/>
      </vt:variant>
      <vt:variant>
        <vt:i4>5701651</vt:i4>
      </vt:variant>
      <vt:variant>
        <vt:i4>9</vt:i4>
      </vt:variant>
      <vt:variant>
        <vt:i4>0</vt:i4>
      </vt:variant>
      <vt:variant>
        <vt:i4>5</vt:i4>
      </vt:variant>
      <vt:variant>
        <vt:lpwstr>https://mrdata.usgs.gov/sir20105090z/map-us.html</vt:lpwstr>
      </vt:variant>
      <vt:variant>
        <vt:lpwstr>home</vt:lpwstr>
      </vt:variant>
      <vt:variant>
        <vt:i4>393298</vt:i4>
      </vt:variant>
      <vt:variant>
        <vt:i4>6</vt:i4>
      </vt:variant>
      <vt:variant>
        <vt:i4>0</vt:i4>
      </vt:variant>
      <vt:variant>
        <vt:i4>5</vt:i4>
      </vt:variant>
      <vt:variant>
        <vt:lpwstr>https://www.usgs.gov/media/images/global-copper-map-0</vt:lpwstr>
      </vt:variant>
      <vt:variant>
        <vt:lpwstr/>
      </vt:variant>
      <vt:variant>
        <vt:i4>2162693</vt:i4>
      </vt:variant>
      <vt:variant>
        <vt:i4>3</vt:i4>
      </vt:variant>
      <vt:variant>
        <vt:i4>0</vt:i4>
      </vt:variant>
      <vt:variant>
        <vt:i4>5</vt:i4>
      </vt:variant>
      <vt:variant>
        <vt:lpwstr>https://www2.bgs.ac.uk/mineralsuk/download/mineralProfiles/copper_profile.pdf</vt:lpwstr>
      </vt:variant>
      <vt:variant>
        <vt:lpwstr/>
      </vt:variant>
      <vt:variant>
        <vt:i4>5701663</vt:i4>
      </vt:variant>
      <vt:variant>
        <vt:i4>0</vt:i4>
      </vt:variant>
      <vt:variant>
        <vt:i4>0</vt:i4>
      </vt:variant>
      <vt:variant>
        <vt:i4>5</vt:i4>
      </vt:variant>
      <vt:variant>
        <vt:lpwstr>https://www.flickr.com/photos/tudedude/4167127175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Claire Brown</cp:lastModifiedBy>
  <cp:revision>3</cp:revision>
  <cp:lastPrinted>2022-04-26T09:48:00Z</cp:lastPrinted>
  <dcterms:created xsi:type="dcterms:W3CDTF">2022-04-26T09:47:00Z</dcterms:created>
  <dcterms:modified xsi:type="dcterms:W3CDTF">2022-04-26T09:48:00Z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