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5E861A3" w14:textId="77777777" w:rsidTr="005954DF">
        <w:trPr>
          <w:trHeight w:hRule="exact" w:val="1361"/>
        </w:trPr>
        <w:tc>
          <w:tcPr>
            <w:tcW w:w="7370" w:type="dxa"/>
            <w:shd w:val="clear" w:color="auto" w:fill="auto"/>
            <w:tcMar>
              <w:left w:w="0" w:type="dxa"/>
              <w:right w:w="0" w:type="dxa"/>
            </w:tcMar>
          </w:tcPr>
          <w:p w14:paraId="5AF86285" w14:textId="7848B4ED" w:rsidR="003735BB" w:rsidRPr="005954DF" w:rsidRDefault="00B37595" w:rsidP="00D932BD">
            <w:pPr>
              <w:pStyle w:val="RGSTitle"/>
              <w:framePr w:hSpace="0" w:wrap="auto" w:vAnchor="margin" w:hAnchor="text" w:xAlign="left" w:yAlign="inline"/>
            </w:pPr>
            <w:r>
              <w:t>Careers with Geographical Information Systems</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09AC410D" w14:textId="77777777" w:rsidTr="005954DF">
        <w:trPr>
          <w:trHeight w:hRule="exact" w:val="1985"/>
        </w:trPr>
        <w:tc>
          <w:tcPr>
            <w:tcW w:w="9595" w:type="dxa"/>
            <w:shd w:val="clear" w:color="auto" w:fill="auto"/>
          </w:tcPr>
          <w:p w14:paraId="3EF64B1C" w14:textId="3D01EAF1" w:rsidR="002451AD" w:rsidRPr="005954DF" w:rsidRDefault="0063650C" w:rsidP="00743EB5">
            <w:pPr>
              <w:pStyle w:val="RGSsubtitle"/>
              <w:framePr w:hSpace="0" w:wrap="auto" w:hAnchor="text" w:yAlign="inline"/>
            </w:pPr>
            <w:r>
              <w:t>Geography Superheroes</w:t>
            </w:r>
            <w:r w:rsidR="00155C72">
              <w:t xml:space="preserve"> </w:t>
            </w:r>
          </w:p>
        </w:tc>
      </w:tr>
    </w:tbl>
    <w:p w14:paraId="304834F7" w14:textId="77777777" w:rsidR="00C02692" w:rsidRDefault="00C02692" w:rsidP="001C3205"/>
    <w:p w14:paraId="5D24A5C5"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1268B72A" w14:textId="6B9831E3" w:rsidR="00B37595" w:rsidRDefault="00D7619A" w:rsidP="00D7619A">
      <w:r>
        <w:t xml:space="preserve">Head to the Society’s Geography Superhero resource </w:t>
      </w:r>
      <w:hyperlink r:id="rId8" w:history="1">
        <w:r w:rsidRPr="006E418C">
          <w:rPr>
            <w:rStyle w:val="Hyperlink"/>
          </w:rPr>
          <w:t>https://www.rgs.org/schools/teaching-resources/geography-superheroes/</w:t>
        </w:r>
      </w:hyperlink>
      <w:r>
        <w:t xml:space="preserve"> </w:t>
      </w:r>
    </w:p>
    <w:p w14:paraId="48BECC0C" w14:textId="5AA6C87E" w:rsidR="00D7619A" w:rsidRDefault="00D7619A" w:rsidP="00D7619A"/>
    <w:p w14:paraId="4B666556" w14:textId="70034F5A" w:rsidR="00D7619A" w:rsidRDefault="00D7619A" w:rsidP="00D7619A">
      <w:r>
        <w:t>You will find a superhero - Dr Dawn Wright. Dr Dawn Wright is a geographer, oceanographer and Chief Scientist of Esri. She tweets at @deepseadawn.</w:t>
      </w:r>
    </w:p>
    <w:p w14:paraId="4A082149" w14:textId="5C70044E" w:rsidR="00D7619A" w:rsidRDefault="00D7619A" w:rsidP="00D7619A">
      <w:r>
        <w:rPr>
          <w:noProof/>
        </w:rPr>
        <w:drawing>
          <wp:anchor distT="0" distB="0" distL="114300" distR="114300" simplePos="0" relativeHeight="251658240" behindDoc="0" locked="0" layoutInCell="1" allowOverlap="1" wp14:anchorId="388C3E2E" wp14:editId="7980C770">
            <wp:simplePos x="0" y="0"/>
            <wp:positionH relativeFrom="column">
              <wp:posOffset>616585</wp:posOffset>
            </wp:positionH>
            <wp:positionV relativeFrom="paragraph">
              <wp:posOffset>158115</wp:posOffset>
            </wp:positionV>
            <wp:extent cx="4693920" cy="469392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3920" cy="4693920"/>
                    </a:xfrm>
                    <a:prstGeom prst="rect">
                      <a:avLst/>
                    </a:prstGeom>
                  </pic:spPr>
                </pic:pic>
              </a:graphicData>
            </a:graphic>
          </wp:anchor>
        </w:drawing>
      </w:r>
    </w:p>
    <w:p w14:paraId="5061FE79" w14:textId="5A6C5580" w:rsidR="00BA3205" w:rsidRDefault="00BA3205" w:rsidP="00D7619A"/>
    <w:p w14:paraId="0918FEC6" w14:textId="1EF29B4B" w:rsidR="00BA3205" w:rsidRDefault="00BA3205" w:rsidP="00D7619A"/>
    <w:p w14:paraId="5C3C49E9" w14:textId="0FEC5C4B" w:rsidR="00BA3205" w:rsidRDefault="00BA3205" w:rsidP="00D7619A"/>
    <w:p w14:paraId="799D6B41" w14:textId="27289DCB" w:rsidR="00BA3205" w:rsidRDefault="00BA3205" w:rsidP="00D7619A"/>
    <w:p w14:paraId="5C3A2DEA" w14:textId="3F005A8D" w:rsidR="00BA3205" w:rsidRDefault="00BA3205" w:rsidP="00D7619A"/>
    <w:p w14:paraId="0B9EA652" w14:textId="605F5C1F" w:rsidR="00BA3205" w:rsidRDefault="00BA3205" w:rsidP="00D7619A"/>
    <w:p w14:paraId="455E0447" w14:textId="42D6EAAA" w:rsidR="00BA3205" w:rsidRDefault="00BA3205" w:rsidP="00D7619A"/>
    <w:p w14:paraId="49F5518D" w14:textId="6346673C" w:rsidR="00BA3205" w:rsidRDefault="00BA3205" w:rsidP="00D7619A"/>
    <w:p w14:paraId="1EF360E9" w14:textId="79D984A3" w:rsidR="00BA3205" w:rsidRDefault="00BA3205" w:rsidP="00D7619A"/>
    <w:p w14:paraId="28C251AF" w14:textId="41C472C7" w:rsidR="00BA3205" w:rsidRDefault="00BA3205" w:rsidP="00D7619A"/>
    <w:p w14:paraId="28740BB8" w14:textId="06F25A01" w:rsidR="00BA3205" w:rsidRDefault="00BA3205" w:rsidP="00D7619A"/>
    <w:p w14:paraId="1A7388C5" w14:textId="5D52AE14" w:rsidR="00BA3205" w:rsidRDefault="00BA3205" w:rsidP="00D7619A"/>
    <w:p w14:paraId="47ED1E2A" w14:textId="6EAB167C" w:rsidR="00BA3205" w:rsidRDefault="00BA3205" w:rsidP="00D7619A"/>
    <w:p w14:paraId="348A7C19" w14:textId="3FC79809" w:rsidR="00BA3205" w:rsidRDefault="00BA3205" w:rsidP="00D7619A"/>
    <w:p w14:paraId="672059A6" w14:textId="5F1C20FA" w:rsidR="00BA3205" w:rsidRDefault="00BA3205" w:rsidP="00D7619A"/>
    <w:p w14:paraId="5529F155" w14:textId="451C33E7" w:rsidR="00BA3205" w:rsidRDefault="00BA3205" w:rsidP="00D7619A"/>
    <w:p w14:paraId="65FFFF94" w14:textId="28FCC8BA" w:rsidR="00BA3205" w:rsidRDefault="00BA3205" w:rsidP="00D7619A"/>
    <w:p w14:paraId="04AD59FF" w14:textId="096237A0" w:rsidR="00BA3205" w:rsidRDefault="00BA3205" w:rsidP="00D7619A"/>
    <w:p w14:paraId="17FC9A24" w14:textId="50B22694" w:rsidR="00BA3205" w:rsidRDefault="00BA3205" w:rsidP="00D7619A"/>
    <w:p w14:paraId="5D7ECAE3" w14:textId="643A5F79" w:rsidR="00BA3205" w:rsidRDefault="00BA3205" w:rsidP="00D7619A"/>
    <w:p w14:paraId="2E6D8C36" w14:textId="3BA8B2A2" w:rsidR="00BA3205" w:rsidRDefault="00BA3205" w:rsidP="00D7619A"/>
    <w:p w14:paraId="51D9C179" w14:textId="29E029E2" w:rsidR="00BA3205" w:rsidRDefault="00BA3205" w:rsidP="00D7619A"/>
    <w:p w14:paraId="17B37E4C" w14:textId="5C00F01E" w:rsidR="00BA3205" w:rsidRDefault="00BA3205" w:rsidP="00D7619A"/>
    <w:p w14:paraId="2B0885D1" w14:textId="01027161" w:rsidR="00BA3205" w:rsidRDefault="00BA3205" w:rsidP="00D7619A"/>
    <w:p w14:paraId="55C45088" w14:textId="67525762" w:rsidR="00BA3205" w:rsidRDefault="00BA3205" w:rsidP="00D7619A"/>
    <w:p w14:paraId="5CEF3812" w14:textId="6046F2D6" w:rsidR="00BA3205" w:rsidRDefault="00BA3205" w:rsidP="00D7619A"/>
    <w:p w14:paraId="1CDEF5F4" w14:textId="308E4EEF" w:rsidR="00BA3205" w:rsidRDefault="00BA3205" w:rsidP="00D7619A"/>
    <w:p w14:paraId="5E76F0A1" w14:textId="13FA271C" w:rsidR="00BA3205" w:rsidRDefault="00BA3205" w:rsidP="00D7619A"/>
    <w:p w14:paraId="226F87B4" w14:textId="77777777" w:rsidR="00BA3205" w:rsidRDefault="00BA3205" w:rsidP="00D7619A"/>
    <w:p w14:paraId="75CBAC46" w14:textId="77777777" w:rsidR="00BA3205" w:rsidRDefault="00BA3205" w:rsidP="00D7619A"/>
    <w:p w14:paraId="708C36AB" w14:textId="49A1965A" w:rsidR="00BA3205" w:rsidRDefault="00BA3205" w:rsidP="00D7619A">
      <w:r>
        <w:t xml:space="preserve">You can read more about Dawn and her job on the </w:t>
      </w:r>
      <w:hyperlink r:id="rId10" w:history="1">
        <w:r w:rsidRPr="00BA3205">
          <w:rPr>
            <w:rStyle w:val="Hyperlink"/>
          </w:rPr>
          <w:t>Esri website.</w:t>
        </w:r>
      </w:hyperlink>
    </w:p>
    <w:p w14:paraId="5711D595" w14:textId="623B9BA1" w:rsidR="00BA3205" w:rsidRDefault="00BA3205" w:rsidP="00D7619A"/>
    <w:p w14:paraId="23CE5BE9" w14:textId="677B4370" w:rsidR="00BA3205" w:rsidRDefault="00BA3205" w:rsidP="00D7619A">
      <w:r>
        <w:t>Read more about Dawn’s work:</w:t>
      </w:r>
    </w:p>
    <w:p w14:paraId="7ED70E47" w14:textId="5FF36D03" w:rsidR="00BA3205" w:rsidRDefault="00256FA0" w:rsidP="00BA3205">
      <w:pPr>
        <w:pStyle w:val="ListParagraph"/>
        <w:numPr>
          <w:ilvl w:val="0"/>
          <w:numId w:val="46"/>
        </w:numPr>
      </w:pPr>
      <w:hyperlink r:id="rId11" w:history="1">
        <w:r w:rsidR="00BA3205" w:rsidRPr="00BA3205">
          <w:rPr>
            <w:rStyle w:val="Hyperlink"/>
          </w:rPr>
          <w:t>Meet the marine geologist mapping the deepest point on Earth</w:t>
        </w:r>
      </w:hyperlink>
    </w:p>
    <w:p w14:paraId="3C964DC8" w14:textId="31789CFE" w:rsidR="00D7619A" w:rsidRDefault="00256FA0" w:rsidP="00D7619A">
      <w:pPr>
        <w:pStyle w:val="ListParagraph"/>
        <w:numPr>
          <w:ilvl w:val="0"/>
          <w:numId w:val="46"/>
        </w:numPr>
      </w:pPr>
      <w:hyperlink r:id="rId12" w:history="1">
        <w:r w:rsidR="00BA3205" w:rsidRPr="00BA3205">
          <w:rPr>
            <w:rStyle w:val="Hyperlink"/>
          </w:rPr>
          <w:t>‘We’ve got to help the oceans to help us’: Q&amp;A with deep-sea explorer Dawn Wright</w:t>
        </w:r>
      </w:hyperlink>
    </w:p>
    <w:p w14:paraId="7B2B7AAF" w14:textId="22D2A2C9" w:rsidR="00BA3205" w:rsidRDefault="00256FA0" w:rsidP="00D7619A">
      <w:pPr>
        <w:pStyle w:val="ListParagraph"/>
        <w:numPr>
          <w:ilvl w:val="0"/>
          <w:numId w:val="46"/>
        </w:numPr>
      </w:pPr>
      <w:hyperlink r:id="rId13" w:history="1">
        <w:r w:rsidR="00BA3205" w:rsidRPr="00BA3205">
          <w:rPr>
            <w:rStyle w:val="Hyperlink"/>
          </w:rPr>
          <w:t>How A Scientist Overcame Challenges To Be A Global Ocean Expert</w:t>
        </w:r>
      </w:hyperlink>
    </w:p>
    <w:p w14:paraId="50CED69E" w14:textId="26E60C73" w:rsidR="00D7619A" w:rsidRDefault="00D7619A" w:rsidP="00D7619A"/>
    <w:p w14:paraId="34016E3B" w14:textId="77777777" w:rsidR="00BA3205" w:rsidRDefault="00BA3205" w:rsidP="00D7619A">
      <w:r>
        <w:t>The articles above tell us more about Dawn’s job as a GIS expert mapping ocean floors.</w:t>
      </w:r>
    </w:p>
    <w:p w14:paraId="1FD05763" w14:textId="77777777" w:rsidR="00BA3205" w:rsidRDefault="00BA3205" w:rsidP="00D7619A"/>
    <w:p w14:paraId="62785584" w14:textId="0F0579CA" w:rsidR="00D7619A" w:rsidRDefault="00BA3205" w:rsidP="00D7619A">
      <w:r>
        <w:t xml:space="preserve">Dawn </w:t>
      </w:r>
      <w:r w:rsidRPr="00BA3205">
        <w:t xml:space="preserve">made history as the first Black woman to descend more than 35,000 feet down to Challenger Deep, a region of the Mariana Trench in the western Pacific Ocean and the deepest known point on the planet. </w:t>
      </w:r>
      <w:r>
        <w:t>From the submergence vehicle, Dawn</w:t>
      </w:r>
      <w:r w:rsidRPr="00BA3205">
        <w:t xml:space="preserve"> </w:t>
      </w:r>
      <w:r>
        <w:t>shot video</w:t>
      </w:r>
      <w:r w:rsidRPr="00BA3205">
        <w:t>, t</w:t>
      </w:r>
      <w:r>
        <w:t xml:space="preserve">ook </w:t>
      </w:r>
      <w:r w:rsidRPr="00BA3205">
        <w:t xml:space="preserve">water samples, and made observations of local biology like jellyfish, shrimp-like crustaceans known as amphipods, as well as plant-like colonies of animals called hydroids. During this </w:t>
      </w:r>
      <w:r>
        <w:t>journey</w:t>
      </w:r>
      <w:r w:rsidRPr="00BA3205">
        <w:t xml:space="preserve">, </w:t>
      </w:r>
      <w:r>
        <w:t>Dawn</w:t>
      </w:r>
      <w:r w:rsidRPr="00BA3205">
        <w:t xml:space="preserve"> was able to create detailed contour maps of the </w:t>
      </w:r>
      <w:r w:rsidR="00A5541B">
        <w:t>ocean trench</w:t>
      </w:r>
      <w:r w:rsidRPr="00BA3205">
        <w:t xml:space="preserve"> that will be used to help scientists understand our planet.</w:t>
      </w:r>
    </w:p>
    <w:p w14:paraId="4E5EA639" w14:textId="201BAFA0" w:rsidR="002C17C9" w:rsidRDefault="002C17C9" w:rsidP="00D7619A"/>
    <w:p w14:paraId="149F13CD" w14:textId="7D6A8D8B" w:rsidR="002C17C9" w:rsidRDefault="002C17C9" w:rsidP="00D7619A">
      <w:r>
        <w:t>Students should read the articles above and think about how Dawn’s geographical knowledge and expertise is used during her career.</w:t>
      </w:r>
      <w:r w:rsidR="00AD0571">
        <w:t xml:space="preserve"> How does Dawn’s work have an impact in the ‘real world’?</w:t>
      </w:r>
    </w:p>
    <w:p w14:paraId="7BC511AB" w14:textId="5243B6D8" w:rsidR="00B4696E" w:rsidRDefault="00B4696E" w:rsidP="00D7619A"/>
    <w:p w14:paraId="0ACA61B3" w14:textId="3A6A0C01" w:rsidR="00B4696E" w:rsidRDefault="00B4696E" w:rsidP="00D7619A">
      <w:r>
        <w:t>Dawn could be used as an example (start or plenary activity) of how GIS can be used to contribute to our knowledge about the world. Dawn’s work is being used to contribute to our understanding of climate change, ocean currents and more, so would be ideally placed to accompany a lesson about oceans / ocean currents / pollution in the oceans.</w:t>
      </w:r>
    </w:p>
    <w:p w14:paraId="115B6246" w14:textId="79D5DE15" w:rsidR="00285080" w:rsidRDefault="00285080" w:rsidP="00D7619A"/>
    <w:p w14:paraId="1CB5D6D9" w14:textId="15BF5D8C" w:rsidR="00285080" w:rsidRDefault="00285080" w:rsidP="00D7619A">
      <w:pPr>
        <w:rPr>
          <w:b/>
          <w:bCs/>
        </w:rPr>
      </w:pPr>
      <w:r w:rsidRPr="00285080">
        <w:rPr>
          <w:b/>
          <w:bCs/>
        </w:rPr>
        <w:t>Taking it further</w:t>
      </w:r>
    </w:p>
    <w:p w14:paraId="75D36673" w14:textId="77777777" w:rsidR="00285080" w:rsidRDefault="00285080" w:rsidP="00D7619A"/>
    <w:p w14:paraId="69748CFD" w14:textId="1CC5BB17" w:rsidR="00285080" w:rsidRPr="00285080" w:rsidRDefault="00285080" w:rsidP="00D7619A">
      <w:r w:rsidRPr="00285080">
        <w:t xml:space="preserve">You might like to take Dawn’s superhero example and </w:t>
      </w:r>
      <w:r>
        <w:t xml:space="preserve">ask students to design their own superhero </w:t>
      </w:r>
      <w:r w:rsidR="00256FA0">
        <w:t>character linked to the use of GIS. Students should this about how GIS is applied in the ‘real world’, what types of geospatial data is collected and used, and in what employment sectors GIS is used as a tool (insurance, hazard management, transport planning, urban planning, retail etc). Students should also be encouraged to think about the geographical skills that a superhero who works with GIS might have (data analysis, ability to see the ‘big picture’, able to see connections between geographical concepts, map skills etc). These superhero designs could be used to create a classroom or corridor display or during a careers event.</w:t>
      </w:r>
    </w:p>
    <w:sectPr w:rsidR="00285080" w:rsidRPr="00285080" w:rsidSect="00B00217">
      <w:headerReference w:type="even" r:id="rId14"/>
      <w:headerReference w:type="default" r:id="rId15"/>
      <w:footerReference w:type="default" r:id="rId16"/>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81E9" w14:textId="77777777" w:rsidR="00B37595" w:rsidRDefault="00B37595">
      <w:r>
        <w:separator/>
      </w:r>
    </w:p>
  </w:endnote>
  <w:endnote w:type="continuationSeparator" w:id="0">
    <w:p w14:paraId="053C3497" w14:textId="77777777" w:rsidR="00B37595" w:rsidRDefault="00B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84C1"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D839" w14:textId="77777777" w:rsidR="00B37595" w:rsidRDefault="00B37595">
      <w:r>
        <w:separator/>
      </w:r>
    </w:p>
  </w:footnote>
  <w:footnote w:type="continuationSeparator" w:id="0">
    <w:p w14:paraId="4D936AE1" w14:textId="77777777" w:rsidR="00B37595" w:rsidRDefault="00B3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AC0"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F71BAD1" wp14:editId="4918CE53">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AD7CE73"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7B01D4B" wp14:editId="1A60A99B">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F55C7" w14:textId="77777777" w:rsidR="009D2AA4" w:rsidRDefault="00417ADE" w:rsidP="001C3205">
                          <w:r>
                            <w:rPr>
                              <w:noProof/>
                              <w:lang w:eastAsia="en-GB"/>
                            </w:rPr>
                            <w:drawing>
                              <wp:inline distT="0" distB="0" distL="0" distR="0" wp14:anchorId="725727D8" wp14:editId="14A07C6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01D4B"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741F55C7" w14:textId="77777777" w:rsidR="009D2AA4" w:rsidRDefault="00417ADE" w:rsidP="001C3205">
                    <w:r>
                      <w:rPr>
                        <w:noProof/>
                        <w:lang w:eastAsia="en-GB"/>
                      </w:rPr>
                      <w:drawing>
                        <wp:inline distT="0" distB="0" distL="0" distR="0" wp14:anchorId="725727D8" wp14:editId="14A07C6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F8B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08C9" w14:textId="77777777" w:rsidR="009D2AA4" w:rsidRDefault="003A6B88">
    <w:pPr>
      <w:pStyle w:val="Header"/>
    </w:pPr>
    <w:r>
      <w:rPr>
        <w:noProof/>
        <w:lang w:eastAsia="en-GB"/>
      </w:rPr>
      <w:drawing>
        <wp:inline distT="0" distB="0" distL="0" distR="0" wp14:anchorId="09574D3E" wp14:editId="753B0442">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1363248"/>
    <w:multiLevelType w:val="hybridMultilevel"/>
    <w:tmpl w:val="EDA6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E7759"/>
    <w:multiLevelType w:val="hybridMultilevel"/>
    <w:tmpl w:val="BC92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2E1D"/>
    <w:multiLevelType w:val="hybridMultilevel"/>
    <w:tmpl w:val="6B84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2211C5"/>
    <w:multiLevelType w:val="hybridMultilevel"/>
    <w:tmpl w:val="184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50C9D"/>
    <w:multiLevelType w:val="hybridMultilevel"/>
    <w:tmpl w:val="4120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D5C68"/>
    <w:multiLevelType w:val="hybridMultilevel"/>
    <w:tmpl w:val="7946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1"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8421A"/>
    <w:multiLevelType w:val="hybridMultilevel"/>
    <w:tmpl w:val="DFF2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F22BB"/>
    <w:multiLevelType w:val="hybridMultilevel"/>
    <w:tmpl w:val="0E48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B60F6"/>
    <w:multiLevelType w:val="hybridMultilevel"/>
    <w:tmpl w:val="122E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7586911">
    <w:abstractNumId w:val="3"/>
  </w:num>
  <w:num w:numId="2" w16cid:durableId="1577662555">
    <w:abstractNumId w:val="3"/>
  </w:num>
  <w:num w:numId="3" w16cid:durableId="580911926">
    <w:abstractNumId w:val="3"/>
  </w:num>
  <w:num w:numId="4" w16cid:durableId="877471228">
    <w:abstractNumId w:val="23"/>
  </w:num>
  <w:num w:numId="5" w16cid:durableId="1602949976">
    <w:abstractNumId w:val="9"/>
  </w:num>
  <w:num w:numId="6" w16cid:durableId="1700231473">
    <w:abstractNumId w:val="21"/>
  </w:num>
  <w:num w:numId="7" w16cid:durableId="190383939">
    <w:abstractNumId w:val="4"/>
  </w:num>
  <w:num w:numId="8" w16cid:durableId="1686714774">
    <w:abstractNumId w:val="29"/>
  </w:num>
  <w:num w:numId="9" w16cid:durableId="2045056632">
    <w:abstractNumId w:val="35"/>
  </w:num>
  <w:num w:numId="10" w16cid:durableId="1770856503">
    <w:abstractNumId w:val="5"/>
  </w:num>
  <w:num w:numId="11" w16cid:durableId="1949042279">
    <w:abstractNumId w:val="19"/>
  </w:num>
  <w:num w:numId="12" w16cid:durableId="1513032548">
    <w:abstractNumId w:val="33"/>
  </w:num>
  <w:num w:numId="13" w16cid:durableId="1051811274">
    <w:abstractNumId w:val="16"/>
  </w:num>
  <w:num w:numId="14" w16cid:durableId="715356443">
    <w:abstractNumId w:val="25"/>
  </w:num>
  <w:num w:numId="15" w16cid:durableId="141118909">
    <w:abstractNumId w:val="26"/>
  </w:num>
  <w:num w:numId="16" w16cid:durableId="2060397999">
    <w:abstractNumId w:val="39"/>
  </w:num>
  <w:num w:numId="17" w16cid:durableId="497161845">
    <w:abstractNumId w:val="12"/>
  </w:num>
  <w:num w:numId="18" w16cid:durableId="508718596">
    <w:abstractNumId w:val="30"/>
  </w:num>
  <w:num w:numId="19" w16cid:durableId="52699082">
    <w:abstractNumId w:val="34"/>
  </w:num>
  <w:num w:numId="20" w16cid:durableId="1786340608">
    <w:abstractNumId w:val="8"/>
  </w:num>
  <w:num w:numId="21" w16cid:durableId="771515341">
    <w:abstractNumId w:val="32"/>
  </w:num>
  <w:num w:numId="22" w16cid:durableId="1149715018">
    <w:abstractNumId w:val="38"/>
  </w:num>
  <w:num w:numId="23" w16cid:durableId="1085417484">
    <w:abstractNumId w:val="7"/>
  </w:num>
  <w:num w:numId="24" w16cid:durableId="1378316618">
    <w:abstractNumId w:val="22"/>
  </w:num>
  <w:num w:numId="25" w16cid:durableId="2114012246">
    <w:abstractNumId w:val="6"/>
  </w:num>
  <w:num w:numId="26" w16cid:durableId="2000961866">
    <w:abstractNumId w:val="37"/>
  </w:num>
  <w:num w:numId="27" w16cid:durableId="591285090">
    <w:abstractNumId w:val="2"/>
  </w:num>
  <w:num w:numId="28" w16cid:durableId="2127386647">
    <w:abstractNumId w:val="24"/>
  </w:num>
  <w:num w:numId="29" w16cid:durableId="232009680">
    <w:abstractNumId w:val="14"/>
  </w:num>
  <w:num w:numId="30" w16cid:durableId="1891770753">
    <w:abstractNumId w:val="13"/>
  </w:num>
  <w:num w:numId="31" w16cid:durableId="174154784">
    <w:abstractNumId w:val="1"/>
  </w:num>
  <w:num w:numId="32" w16cid:durableId="1039892120">
    <w:abstractNumId w:val="31"/>
  </w:num>
  <w:num w:numId="33" w16cid:durableId="1041519378">
    <w:abstractNumId w:val="24"/>
  </w:num>
  <w:num w:numId="34" w16cid:durableId="2135173349">
    <w:abstractNumId w:val="31"/>
  </w:num>
  <w:num w:numId="35" w16cid:durableId="1526401255">
    <w:abstractNumId w:val="20"/>
  </w:num>
  <w:num w:numId="36" w16cid:durableId="1093161586">
    <w:abstractNumId w:val="13"/>
  </w:num>
  <w:num w:numId="37" w16cid:durableId="2078160249">
    <w:abstractNumId w:val="34"/>
  </w:num>
  <w:num w:numId="38" w16cid:durableId="644243722">
    <w:abstractNumId w:val="36"/>
  </w:num>
  <w:num w:numId="39" w16cid:durableId="428046125">
    <w:abstractNumId w:val="18"/>
  </w:num>
  <w:num w:numId="40" w16cid:durableId="1998604776">
    <w:abstractNumId w:val="10"/>
  </w:num>
  <w:num w:numId="41" w16cid:durableId="1267928175">
    <w:abstractNumId w:val="15"/>
  </w:num>
  <w:num w:numId="42" w16cid:durableId="169106430">
    <w:abstractNumId w:val="28"/>
  </w:num>
  <w:num w:numId="43" w16cid:durableId="516041663">
    <w:abstractNumId w:val="0"/>
  </w:num>
  <w:num w:numId="44" w16cid:durableId="1655260548">
    <w:abstractNumId w:val="11"/>
  </w:num>
  <w:num w:numId="45" w16cid:durableId="765422948">
    <w:abstractNumId w:val="27"/>
  </w:num>
  <w:num w:numId="46" w16cid:durableId="7742485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7595"/>
    <w:rsid w:val="00007642"/>
    <w:rsid w:val="000414A8"/>
    <w:rsid w:val="00045C95"/>
    <w:rsid w:val="00075520"/>
    <w:rsid w:val="000A189B"/>
    <w:rsid w:val="000B0554"/>
    <w:rsid w:val="000B4DE8"/>
    <w:rsid w:val="000B6DAB"/>
    <w:rsid w:val="000C4849"/>
    <w:rsid w:val="000D0B95"/>
    <w:rsid w:val="000F0D06"/>
    <w:rsid w:val="000F5E6F"/>
    <w:rsid w:val="0010148F"/>
    <w:rsid w:val="00101F41"/>
    <w:rsid w:val="001100D9"/>
    <w:rsid w:val="00114D4B"/>
    <w:rsid w:val="001226A4"/>
    <w:rsid w:val="001312B5"/>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56FA0"/>
    <w:rsid w:val="00285080"/>
    <w:rsid w:val="00291EB6"/>
    <w:rsid w:val="002A77AE"/>
    <w:rsid w:val="002B3937"/>
    <w:rsid w:val="002C17C9"/>
    <w:rsid w:val="002D7415"/>
    <w:rsid w:val="0031000F"/>
    <w:rsid w:val="00314715"/>
    <w:rsid w:val="00326FB0"/>
    <w:rsid w:val="003272AC"/>
    <w:rsid w:val="00327BA2"/>
    <w:rsid w:val="003302BD"/>
    <w:rsid w:val="0034268F"/>
    <w:rsid w:val="00365316"/>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E5C18"/>
    <w:rsid w:val="004F6E3E"/>
    <w:rsid w:val="0050485C"/>
    <w:rsid w:val="0050768D"/>
    <w:rsid w:val="005109AC"/>
    <w:rsid w:val="00527F75"/>
    <w:rsid w:val="00534B87"/>
    <w:rsid w:val="0054373F"/>
    <w:rsid w:val="0055183E"/>
    <w:rsid w:val="00557B75"/>
    <w:rsid w:val="00565E71"/>
    <w:rsid w:val="00583A84"/>
    <w:rsid w:val="0058633A"/>
    <w:rsid w:val="00587524"/>
    <w:rsid w:val="005932D8"/>
    <w:rsid w:val="005954DF"/>
    <w:rsid w:val="005D0388"/>
    <w:rsid w:val="005F42BC"/>
    <w:rsid w:val="00603575"/>
    <w:rsid w:val="006147D8"/>
    <w:rsid w:val="00626EDA"/>
    <w:rsid w:val="00630420"/>
    <w:rsid w:val="0063403D"/>
    <w:rsid w:val="00635656"/>
    <w:rsid w:val="0063650C"/>
    <w:rsid w:val="00654F98"/>
    <w:rsid w:val="00672548"/>
    <w:rsid w:val="006738A5"/>
    <w:rsid w:val="00684975"/>
    <w:rsid w:val="00694476"/>
    <w:rsid w:val="006A3139"/>
    <w:rsid w:val="006A6BD5"/>
    <w:rsid w:val="006B60EE"/>
    <w:rsid w:val="006C3B1E"/>
    <w:rsid w:val="006F49A9"/>
    <w:rsid w:val="00722B45"/>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9678B"/>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5541B"/>
    <w:rsid w:val="00A65DEB"/>
    <w:rsid w:val="00A6777F"/>
    <w:rsid w:val="00A834CF"/>
    <w:rsid w:val="00A861D9"/>
    <w:rsid w:val="00A87A81"/>
    <w:rsid w:val="00A9424B"/>
    <w:rsid w:val="00A974D5"/>
    <w:rsid w:val="00AA0B52"/>
    <w:rsid w:val="00AC3180"/>
    <w:rsid w:val="00AD0571"/>
    <w:rsid w:val="00AE1D92"/>
    <w:rsid w:val="00B00217"/>
    <w:rsid w:val="00B12BBD"/>
    <w:rsid w:val="00B14AE4"/>
    <w:rsid w:val="00B15B94"/>
    <w:rsid w:val="00B37595"/>
    <w:rsid w:val="00B4696E"/>
    <w:rsid w:val="00B5181E"/>
    <w:rsid w:val="00B52F60"/>
    <w:rsid w:val="00B55C0B"/>
    <w:rsid w:val="00B5670C"/>
    <w:rsid w:val="00B676A6"/>
    <w:rsid w:val="00B94924"/>
    <w:rsid w:val="00BA0EC3"/>
    <w:rsid w:val="00BA3205"/>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14F92"/>
    <w:rsid w:val="00D31DC9"/>
    <w:rsid w:val="00D3357C"/>
    <w:rsid w:val="00D42D0E"/>
    <w:rsid w:val="00D51DB7"/>
    <w:rsid w:val="00D7619A"/>
    <w:rsid w:val="00D776BD"/>
    <w:rsid w:val="00D82FB3"/>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47D16"/>
    <w:rsid w:val="00E70AB8"/>
    <w:rsid w:val="00E909BE"/>
    <w:rsid w:val="00E93CFE"/>
    <w:rsid w:val="00EA3851"/>
    <w:rsid w:val="00EB473F"/>
    <w:rsid w:val="00EB5770"/>
    <w:rsid w:val="00EC0878"/>
    <w:rsid w:val="00F22DEA"/>
    <w:rsid w:val="00F27F58"/>
    <w:rsid w:val="00F32F8E"/>
    <w:rsid w:val="00F60DFC"/>
    <w:rsid w:val="00F632D8"/>
    <w:rsid w:val="00F81253"/>
    <w:rsid w:val="00F95593"/>
    <w:rsid w:val="00F965F3"/>
    <w:rsid w:val="00FB34E0"/>
    <w:rsid w:val="00FB5538"/>
    <w:rsid w:val="00FC1735"/>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22F2A03"/>
  <w15:docId w15:val="{8F966468-AD89-4168-98B3-B82EF7D0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B37595"/>
    <w:rPr>
      <w:color w:val="0000FF" w:themeColor="hyperlink"/>
      <w:u w:val="single"/>
    </w:rPr>
  </w:style>
  <w:style w:type="character" w:styleId="UnresolvedMention">
    <w:name w:val="Unresolved Mention"/>
    <w:basedOn w:val="DefaultParagraphFont"/>
    <w:uiPriority w:val="99"/>
    <w:semiHidden/>
    <w:unhideWhenUsed/>
    <w:rsid w:val="00B37595"/>
    <w:rPr>
      <w:color w:val="605E5C"/>
      <w:shd w:val="clear" w:color="auto" w:fill="E1DFDD"/>
    </w:rPr>
  </w:style>
  <w:style w:type="paragraph" w:customStyle="1" w:styleId="Default">
    <w:name w:val="Default"/>
    <w:rsid w:val="00722B45"/>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gs.org/schools/teaching-resources/geography-superheroes/" TargetMode="External"/><Relationship Id="rId13" Type="http://schemas.openxmlformats.org/officeDocument/2006/relationships/hyperlink" Target="https://www.investors.com/news/management/leaders-and-success/dawn-wright-scientist-global-ocean-expert-g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news.mongabay.com/2022/08/weve-got-to-help-the-oceans-to-help-us-qa-with-deep-sea-explorer-dawn-wrigh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psci.com/science/challenger-deep-mission-dawn-wrigh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sri.com/about/newsroom/author/dawn-wright/" TargetMode="External"/><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36</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9</cp:revision>
  <cp:lastPrinted>2004-07-08T14:42:00Z</cp:lastPrinted>
  <dcterms:created xsi:type="dcterms:W3CDTF">2023-03-28T14:51:00Z</dcterms:created>
  <dcterms:modified xsi:type="dcterms:W3CDTF">2023-03-29T11:30:00Z</dcterms:modified>
</cp:coreProperties>
</file>