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78210EB6" w14:textId="77777777" w:rsidTr="005954DF">
        <w:trPr>
          <w:trHeight w:hRule="exact" w:val="1361"/>
        </w:trPr>
        <w:tc>
          <w:tcPr>
            <w:tcW w:w="7370" w:type="dxa"/>
            <w:shd w:val="clear" w:color="auto" w:fill="auto"/>
            <w:tcMar>
              <w:left w:w="0" w:type="dxa"/>
              <w:right w:w="0" w:type="dxa"/>
            </w:tcMar>
          </w:tcPr>
          <w:p w14:paraId="09E382E4" w14:textId="7D300A1C" w:rsidR="003735BB" w:rsidRPr="005954DF" w:rsidRDefault="005F6787" w:rsidP="00D932BD">
            <w:pPr>
              <w:pStyle w:val="RGSTitle"/>
              <w:framePr w:hSpace="0" w:wrap="auto" w:vAnchor="margin" w:hAnchor="text" w:xAlign="left" w:yAlign="inline"/>
            </w:pPr>
            <w:r>
              <w:t>Careers with Geographical Information Systems</w:t>
            </w:r>
          </w:p>
        </w:tc>
      </w:tr>
    </w:tbl>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1BBF4643" w14:textId="77777777" w:rsidTr="005954DF">
        <w:trPr>
          <w:trHeight w:hRule="exact" w:val="1985"/>
        </w:trPr>
        <w:tc>
          <w:tcPr>
            <w:tcW w:w="9595" w:type="dxa"/>
            <w:shd w:val="clear" w:color="auto" w:fill="auto"/>
          </w:tcPr>
          <w:p w14:paraId="273E4A90" w14:textId="76F9A22D" w:rsidR="002451AD" w:rsidRPr="005954DF" w:rsidRDefault="00E92B5D" w:rsidP="00743EB5">
            <w:pPr>
              <w:pStyle w:val="RGSsubtitle"/>
              <w:framePr w:hSpace="0" w:wrap="auto" w:hAnchor="text" w:yAlign="inline"/>
            </w:pPr>
            <w:r>
              <w:t>Module overview</w:t>
            </w:r>
            <w:r w:rsidR="00155C72">
              <w:t xml:space="preserve"> </w:t>
            </w:r>
          </w:p>
        </w:tc>
      </w:tr>
    </w:tbl>
    <w:p w14:paraId="13F74AEA" w14:textId="77777777" w:rsidR="00C02692" w:rsidRDefault="00C02692" w:rsidP="001C3205"/>
    <w:p w14:paraId="1101ACEE" w14:textId="77777777" w:rsidR="00C02692" w:rsidRDefault="00C02692" w:rsidP="001C3205">
      <w:pPr>
        <w:sectPr w:rsidR="00C02692" w:rsidSect="00A11EB6">
          <w:headerReference w:type="default" r:id="rId7"/>
          <w:type w:val="continuous"/>
          <w:pgSz w:w="11907" w:h="16840" w:code="9"/>
          <w:pgMar w:top="3742" w:right="1418" w:bottom="907" w:left="1418" w:header="709" w:footer="510" w:gutter="0"/>
          <w:cols w:space="708"/>
          <w:docGrid w:linePitch="360"/>
        </w:sectPr>
      </w:pPr>
    </w:p>
    <w:tbl>
      <w:tblPr>
        <w:tblStyle w:val="TableGrid"/>
        <w:tblW w:w="0" w:type="auto"/>
        <w:tblLook w:val="04A0" w:firstRow="1" w:lastRow="0" w:firstColumn="1" w:lastColumn="0" w:noHBand="0" w:noVBand="1"/>
      </w:tblPr>
      <w:tblGrid>
        <w:gridCol w:w="4660"/>
        <w:gridCol w:w="1757"/>
        <w:gridCol w:w="3212"/>
      </w:tblGrid>
      <w:tr w:rsidR="005F6787" w14:paraId="029E84FA" w14:textId="77777777" w:rsidTr="00C50D10">
        <w:tc>
          <w:tcPr>
            <w:tcW w:w="9629" w:type="dxa"/>
            <w:gridSpan w:val="3"/>
            <w:shd w:val="pct5" w:color="auto" w:fill="auto"/>
          </w:tcPr>
          <w:p w14:paraId="5F1A0110" w14:textId="77777777" w:rsidR="005F6787" w:rsidRDefault="005F6787" w:rsidP="00CD7052">
            <w:pPr>
              <w:rPr>
                <w:b/>
                <w:bCs/>
                <w:sz w:val="28"/>
                <w:szCs w:val="28"/>
              </w:rPr>
            </w:pPr>
            <w:r w:rsidRPr="005F6787">
              <w:rPr>
                <w:b/>
                <w:bCs/>
                <w:sz w:val="28"/>
                <w:szCs w:val="28"/>
              </w:rPr>
              <w:t>Careers with Geographical Information Systems (GIS)</w:t>
            </w:r>
          </w:p>
          <w:p w14:paraId="5BC3D3BB" w14:textId="231105D8" w:rsidR="005F6787" w:rsidRPr="005F6787" w:rsidRDefault="005F6787" w:rsidP="00CD7052">
            <w:pPr>
              <w:rPr>
                <w:b/>
                <w:bCs/>
                <w:sz w:val="28"/>
                <w:szCs w:val="28"/>
              </w:rPr>
            </w:pPr>
          </w:p>
        </w:tc>
      </w:tr>
      <w:tr w:rsidR="005F6787" w14:paraId="3C1847CA" w14:textId="77777777" w:rsidTr="00C50D10">
        <w:tc>
          <w:tcPr>
            <w:tcW w:w="4660" w:type="dxa"/>
          </w:tcPr>
          <w:p w14:paraId="321501C7" w14:textId="77777777" w:rsidR="005F6787" w:rsidRDefault="005F6787" w:rsidP="00CD7052">
            <w:pPr>
              <w:rPr>
                <w:b/>
                <w:bCs/>
              </w:rPr>
            </w:pPr>
            <w:r w:rsidRPr="005F6787">
              <w:rPr>
                <w:b/>
                <w:bCs/>
              </w:rPr>
              <w:t>Aims and Objectives</w:t>
            </w:r>
          </w:p>
          <w:p w14:paraId="0425E186" w14:textId="77777777" w:rsidR="00C50D10" w:rsidRDefault="00C50D10" w:rsidP="00C50D10">
            <w:r w:rsidRPr="00C50D10">
              <w:t xml:space="preserve">These activities </w:t>
            </w:r>
            <w:r>
              <w:t>should provide students with a good idea of what GIS is and how it is applied in the real world. Students will be provided with a sound knowledge of the types of jobs available in this sector and the geographical skills needed to do those jobs.</w:t>
            </w:r>
          </w:p>
          <w:p w14:paraId="5DE6A1FF" w14:textId="77777777" w:rsidR="00C50D10" w:rsidRDefault="00C50D10" w:rsidP="00C50D10"/>
          <w:p w14:paraId="16602EB5" w14:textId="69734D42" w:rsidR="00C50D10" w:rsidRPr="00C50D10" w:rsidRDefault="00C50D10" w:rsidP="00C50D10">
            <w:r>
              <w:t>Activities can be selected to be combined to provide a full lesson of material or integrated separately within lessons to fully embed careers education into your curriculum.</w:t>
            </w:r>
          </w:p>
        </w:tc>
        <w:tc>
          <w:tcPr>
            <w:tcW w:w="4969" w:type="dxa"/>
            <w:gridSpan w:val="2"/>
          </w:tcPr>
          <w:p w14:paraId="7091FC2F" w14:textId="77777777" w:rsidR="005F6787" w:rsidRDefault="005F6787" w:rsidP="00CD7052">
            <w:pPr>
              <w:rPr>
                <w:b/>
                <w:bCs/>
              </w:rPr>
            </w:pPr>
            <w:r w:rsidRPr="005F6787">
              <w:rPr>
                <w:b/>
                <w:bCs/>
              </w:rPr>
              <w:t>Key questions</w:t>
            </w:r>
          </w:p>
          <w:p w14:paraId="7F36DFC0" w14:textId="77777777" w:rsidR="00C50D10" w:rsidRPr="00C50D10" w:rsidRDefault="00C50D10" w:rsidP="00C50D10">
            <w:pPr>
              <w:pStyle w:val="ListParagraph"/>
              <w:numPr>
                <w:ilvl w:val="0"/>
                <w:numId w:val="38"/>
              </w:numPr>
              <w:rPr>
                <w:b/>
                <w:bCs/>
              </w:rPr>
            </w:pPr>
            <w:r>
              <w:t>What is GIS?</w:t>
            </w:r>
          </w:p>
          <w:p w14:paraId="0E994E40" w14:textId="77777777" w:rsidR="00C50D10" w:rsidRDefault="00C50D10" w:rsidP="00C50D10">
            <w:pPr>
              <w:pStyle w:val="ListParagraph"/>
              <w:numPr>
                <w:ilvl w:val="0"/>
                <w:numId w:val="38"/>
              </w:numPr>
            </w:pPr>
            <w:r w:rsidRPr="00C50D10">
              <w:t xml:space="preserve">What skills </w:t>
            </w:r>
            <w:r>
              <w:t>do geographers have that are used in GIS careers?</w:t>
            </w:r>
          </w:p>
          <w:p w14:paraId="16A3DFA2" w14:textId="2946EC26" w:rsidR="00C50D10" w:rsidRDefault="00C50D10" w:rsidP="00C50D10">
            <w:pPr>
              <w:pStyle w:val="ListParagraph"/>
              <w:numPr>
                <w:ilvl w:val="0"/>
                <w:numId w:val="38"/>
              </w:numPr>
            </w:pPr>
            <w:r>
              <w:t>What jobs are available in GIS?</w:t>
            </w:r>
          </w:p>
          <w:p w14:paraId="4A9B1F9B" w14:textId="59400B39" w:rsidR="00C50D10" w:rsidRPr="00C50D10" w:rsidRDefault="00C50D10" w:rsidP="00C50D10">
            <w:pPr>
              <w:pStyle w:val="ListParagraph"/>
              <w:numPr>
                <w:ilvl w:val="0"/>
                <w:numId w:val="38"/>
              </w:numPr>
            </w:pPr>
            <w:r>
              <w:t>How does GIS get used in the ‘real world’?</w:t>
            </w:r>
          </w:p>
        </w:tc>
      </w:tr>
      <w:tr w:rsidR="005F6787" w14:paraId="28BB767A" w14:textId="77777777" w:rsidTr="00C50D10">
        <w:tc>
          <w:tcPr>
            <w:tcW w:w="9629" w:type="dxa"/>
            <w:gridSpan w:val="3"/>
          </w:tcPr>
          <w:p w14:paraId="229E64C6" w14:textId="77777777" w:rsidR="005F6787" w:rsidRDefault="005F6787" w:rsidP="00CD7052">
            <w:pPr>
              <w:rPr>
                <w:b/>
                <w:bCs/>
              </w:rPr>
            </w:pPr>
            <w:r w:rsidRPr="005F6787">
              <w:rPr>
                <w:b/>
                <w:bCs/>
              </w:rPr>
              <w:t>Context</w:t>
            </w:r>
          </w:p>
          <w:p w14:paraId="04DEEA7F" w14:textId="426A5E10" w:rsidR="00C50D10" w:rsidRPr="00A05C2E" w:rsidRDefault="00C50D10" w:rsidP="00CD7052">
            <w:pPr>
              <w:rPr>
                <w:b/>
                <w:bCs/>
              </w:rPr>
            </w:pPr>
            <w:r w:rsidRPr="00A05C2E">
              <w:rPr>
                <w:b/>
                <w:bCs/>
              </w:rPr>
              <w:t>What is GI</w:t>
            </w:r>
            <w:r w:rsidR="00374ECD" w:rsidRPr="00A05C2E">
              <w:rPr>
                <w:b/>
                <w:bCs/>
              </w:rPr>
              <w:t>S?</w:t>
            </w:r>
          </w:p>
          <w:p w14:paraId="6B385CD3" w14:textId="214505A4" w:rsidR="00374ECD" w:rsidRDefault="00374ECD" w:rsidP="00CD7052">
            <w:r w:rsidRPr="00374ECD">
              <w:t>A geographic information system (GIS) is a system that creates, manages, analyzes, and maps all types of data. GIS connects data to a map, integrating location data (where things are) with all types of descriptive information (what things are like there). This provides a foundation for mapping and analysis that is used in science and almost every industry. GIS helps users understand patterns, relationships, and geographic context. The benefits include improved communication and efficiency as well as better management and decision making</w:t>
            </w:r>
            <w:r>
              <w:t xml:space="preserve"> (</w:t>
            </w:r>
            <w:r w:rsidR="00A05C2E">
              <w:t xml:space="preserve">Source: </w:t>
            </w:r>
            <w:r>
              <w:t xml:space="preserve">Esri </w:t>
            </w:r>
            <w:hyperlink r:id="rId8" w:history="1">
              <w:r w:rsidRPr="00C87B14">
                <w:rPr>
                  <w:rStyle w:val="Hyperlink"/>
                </w:rPr>
                <w:t>https://www.esri.com/en-us/what-is-gis/overview</w:t>
              </w:r>
            </w:hyperlink>
            <w:r>
              <w:t xml:space="preserve">) </w:t>
            </w:r>
          </w:p>
          <w:p w14:paraId="7B885C6E" w14:textId="77777777" w:rsidR="00374ECD" w:rsidRDefault="00374ECD" w:rsidP="00CD7052"/>
          <w:p w14:paraId="007C054C" w14:textId="18D2EA7D" w:rsidR="00374ECD" w:rsidRDefault="00374ECD" w:rsidP="00CD7052">
            <w:r w:rsidRPr="00374ECD">
              <w:t>Organi</w:t>
            </w:r>
            <w:r w:rsidR="001F70B1">
              <w:t>s</w:t>
            </w:r>
            <w:r w:rsidRPr="00374ECD">
              <w:t>ations across the globe are increasingly relying on location intelligence to make better decisions. As a result, careers in GIS are in demand more than ever. Equipped with data visualization and spatial analysis skills, GIS professionals qualify for occupations in countless fields</w:t>
            </w:r>
            <w:r>
              <w:t xml:space="preserve"> (</w:t>
            </w:r>
            <w:r w:rsidR="00A05C2E">
              <w:t xml:space="preserve">Source: </w:t>
            </w:r>
            <w:r>
              <w:t xml:space="preserve">Esri, </w:t>
            </w:r>
            <w:hyperlink r:id="rId9" w:history="1">
              <w:r w:rsidRPr="00C87B14">
                <w:rPr>
                  <w:rStyle w:val="Hyperlink"/>
                </w:rPr>
                <w:t>https://www.esri.com/en-us/what-is-gis/careers</w:t>
              </w:r>
            </w:hyperlink>
            <w:r>
              <w:t xml:space="preserve">) </w:t>
            </w:r>
          </w:p>
          <w:p w14:paraId="33B5955F" w14:textId="77777777" w:rsidR="00374ECD" w:rsidRDefault="00374ECD" w:rsidP="00CD7052"/>
          <w:p w14:paraId="449F93C1" w14:textId="77777777" w:rsidR="00374ECD" w:rsidRDefault="00374ECD" w:rsidP="00CD7052">
            <w:r>
              <w:t xml:space="preserve">For full information about what is GIS and how it is used, go to the Esri website </w:t>
            </w:r>
            <w:hyperlink r:id="rId10" w:history="1">
              <w:r w:rsidRPr="00C87B14">
                <w:rPr>
                  <w:rStyle w:val="Hyperlink"/>
                </w:rPr>
                <w:t>https://www.esri.com/en-us/what-is-gis/overview</w:t>
              </w:r>
            </w:hyperlink>
            <w:r>
              <w:t xml:space="preserve"> </w:t>
            </w:r>
          </w:p>
          <w:p w14:paraId="0A8FDCC4" w14:textId="77777777" w:rsidR="00FE0B18" w:rsidRDefault="00FE0B18" w:rsidP="00CD7052"/>
          <w:p w14:paraId="3D636236" w14:textId="7A2C0960" w:rsidR="00FE0B18" w:rsidRPr="00C50D10" w:rsidRDefault="00FE0B18" w:rsidP="00CD7052">
            <w:r>
              <w:t xml:space="preserve">The RGS-IBG website provides a good overview of skills and careers within this sector </w:t>
            </w:r>
            <w:hyperlink r:id="rId11" w:history="1">
              <w:r w:rsidRPr="007D69F5">
                <w:rPr>
                  <w:rStyle w:val="Hyperlink"/>
                </w:rPr>
                <w:t>https://www.rgs.org/professionals/career-resources/use-geography-careers-in-mapping-gi-datascience/</w:t>
              </w:r>
            </w:hyperlink>
            <w:r>
              <w:t xml:space="preserve"> </w:t>
            </w:r>
          </w:p>
        </w:tc>
      </w:tr>
      <w:tr w:rsidR="00C50D10" w14:paraId="3508FCCD" w14:textId="77777777" w:rsidTr="00C50D10">
        <w:tc>
          <w:tcPr>
            <w:tcW w:w="9629" w:type="dxa"/>
            <w:gridSpan w:val="3"/>
          </w:tcPr>
          <w:p w14:paraId="158C7AB3" w14:textId="77777777" w:rsidR="00C50D10" w:rsidRDefault="00C50D10" w:rsidP="00CD7052">
            <w:pPr>
              <w:rPr>
                <w:b/>
                <w:bCs/>
              </w:rPr>
            </w:pPr>
            <w:r>
              <w:rPr>
                <w:b/>
                <w:bCs/>
              </w:rPr>
              <w:t>Example jobs in this sector</w:t>
            </w:r>
          </w:p>
          <w:p w14:paraId="4983B8DC" w14:textId="77777777" w:rsidR="003A52EB" w:rsidRPr="003A52EB" w:rsidRDefault="003A52EB" w:rsidP="003A52EB">
            <w:r w:rsidRPr="003A52EB">
              <w:t>Analyst, Defence Geographic Centre</w:t>
            </w:r>
          </w:p>
          <w:p w14:paraId="092C3797" w14:textId="77777777" w:rsidR="003A52EB" w:rsidRPr="003A52EB" w:rsidRDefault="003A52EB" w:rsidP="003A52EB">
            <w:r w:rsidRPr="003A52EB">
              <w:t>Crime and Disorder Advisor, MAPCITE</w:t>
            </w:r>
          </w:p>
          <w:p w14:paraId="1762D9EC" w14:textId="77777777" w:rsidR="003A52EB" w:rsidRPr="003A52EB" w:rsidRDefault="003A52EB" w:rsidP="003A52EB">
            <w:r w:rsidRPr="003A52EB">
              <w:t>Data Collector, Ordnance Survey</w:t>
            </w:r>
          </w:p>
          <w:p w14:paraId="5F9FBA97" w14:textId="77777777" w:rsidR="003A52EB" w:rsidRPr="003A52EB" w:rsidRDefault="003A52EB" w:rsidP="003A52EB">
            <w:r w:rsidRPr="003A52EB">
              <w:lastRenderedPageBreak/>
              <w:t>Geographic Information Analyst, Metropolitan Police</w:t>
            </w:r>
          </w:p>
          <w:p w14:paraId="0396C6AF" w14:textId="77777777" w:rsidR="003A52EB" w:rsidRPr="003A52EB" w:rsidRDefault="003A52EB" w:rsidP="003A52EB">
            <w:r w:rsidRPr="003A52EB">
              <w:t>GIS Analyst, Animal Health and Veterinary Laboratories Agency</w:t>
            </w:r>
          </w:p>
          <w:p w14:paraId="18FC29E6" w14:textId="77777777" w:rsidR="003A52EB" w:rsidRPr="003A52EB" w:rsidRDefault="003A52EB" w:rsidP="003A52EB">
            <w:r w:rsidRPr="003A52EB">
              <w:t>Hydrologist, WS Atkins</w:t>
            </w:r>
          </w:p>
          <w:p w14:paraId="5EBC2792" w14:textId="77777777" w:rsidR="003A52EB" w:rsidRPr="003A52EB" w:rsidRDefault="003A52EB" w:rsidP="003A52EB">
            <w:r w:rsidRPr="003A52EB">
              <w:t>Hydrometry and Telemetry Officer, Environment Agency</w:t>
            </w:r>
          </w:p>
          <w:p w14:paraId="0568D253" w14:textId="77777777" w:rsidR="003A52EB" w:rsidRPr="003A52EB" w:rsidRDefault="003A52EB" w:rsidP="003A52EB">
            <w:r w:rsidRPr="003A52EB">
              <w:t>Land Requirements Geospatial Officer, Ministry of Defence</w:t>
            </w:r>
          </w:p>
          <w:p w14:paraId="75B0FBD0" w14:textId="77777777" w:rsidR="00C50D10" w:rsidRDefault="003A52EB" w:rsidP="003A52EB">
            <w:r w:rsidRPr="003A52EB">
              <w:t>Training and Education Services Manager, Esri UK</w:t>
            </w:r>
          </w:p>
          <w:p w14:paraId="58CEC5A4" w14:textId="77777777" w:rsidR="009A3932" w:rsidRPr="00A751E6" w:rsidRDefault="009A3932" w:rsidP="003A52EB">
            <w:pPr>
              <w:rPr>
                <w:rFonts w:cs="Arial"/>
                <w:szCs w:val="22"/>
                <w:shd w:val="clear" w:color="auto" w:fill="FFFFFF"/>
              </w:rPr>
            </w:pPr>
            <w:r w:rsidRPr="00A751E6">
              <w:rPr>
                <w:rFonts w:cs="Arial"/>
                <w:szCs w:val="22"/>
                <w:shd w:val="clear" w:color="auto" w:fill="FFFFFF"/>
              </w:rPr>
              <w:t>Lead Specialist Advisor for Geospatial</w:t>
            </w:r>
          </w:p>
          <w:p w14:paraId="4FD963B6" w14:textId="77777777" w:rsidR="009A3932" w:rsidRPr="00A751E6" w:rsidRDefault="009A3932" w:rsidP="003A52EB">
            <w:pPr>
              <w:rPr>
                <w:rFonts w:cs="Arial"/>
                <w:szCs w:val="22"/>
                <w:shd w:val="clear" w:color="auto" w:fill="FFFFFF"/>
              </w:rPr>
            </w:pPr>
            <w:r w:rsidRPr="00A751E6">
              <w:rPr>
                <w:rFonts w:cs="Arial"/>
                <w:szCs w:val="22"/>
                <w:shd w:val="clear" w:color="auto" w:fill="FFFFFF"/>
              </w:rPr>
              <w:t>Project Manager, Mapping Scotland’s Paths</w:t>
            </w:r>
          </w:p>
          <w:p w14:paraId="1B42D90A" w14:textId="77777777" w:rsidR="00A751E6" w:rsidRPr="00A751E6" w:rsidRDefault="00A751E6" w:rsidP="003A52EB">
            <w:pPr>
              <w:rPr>
                <w:rFonts w:cs="Arial"/>
                <w:szCs w:val="22"/>
              </w:rPr>
            </w:pPr>
            <w:r w:rsidRPr="00A751E6">
              <w:rPr>
                <w:rFonts w:cs="Arial"/>
                <w:szCs w:val="22"/>
              </w:rPr>
              <w:t>Geospatial Consultant, Arup</w:t>
            </w:r>
          </w:p>
          <w:p w14:paraId="5F278DF0" w14:textId="77777777" w:rsidR="00A751E6" w:rsidRDefault="00A751E6" w:rsidP="003A52EB">
            <w:pPr>
              <w:rPr>
                <w:rFonts w:cs="Arial"/>
                <w:szCs w:val="22"/>
              </w:rPr>
            </w:pPr>
            <w:r w:rsidRPr="00A751E6">
              <w:rPr>
                <w:rFonts w:cs="Arial"/>
                <w:szCs w:val="22"/>
              </w:rPr>
              <w:t>GIS Analyst, Forestry Commission</w:t>
            </w:r>
          </w:p>
          <w:p w14:paraId="1E52DEFB" w14:textId="77777777" w:rsidR="00797E08" w:rsidRDefault="00797E08" w:rsidP="003A52EB">
            <w:r w:rsidRPr="00B550FE">
              <w:t>Assistant GIS Consultant, WSP</w:t>
            </w:r>
          </w:p>
          <w:p w14:paraId="3F9BD908" w14:textId="77777777" w:rsidR="00797E08" w:rsidRDefault="00797E08" w:rsidP="003A52EB">
            <w:r w:rsidRPr="00B550FE">
              <w:t>Data analys</w:t>
            </w:r>
            <w:r>
              <w:t xml:space="preserve">t, </w:t>
            </w:r>
            <w:r w:rsidRPr="00B550FE">
              <w:t>HS2</w:t>
            </w:r>
          </w:p>
          <w:p w14:paraId="00929DCA" w14:textId="77777777" w:rsidR="00797E08" w:rsidRDefault="00797E08" w:rsidP="003A52EB">
            <w:r w:rsidRPr="00B550FE">
              <w:t>Geospatial Information Specialist, Ministry of Defense</w:t>
            </w:r>
          </w:p>
          <w:p w14:paraId="611DF662" w14:textId="77777777" w:rsidR="00797E08" w:rsidRDefault="00797E08" w:rsidP="003A52EB">
            <w:r w:rsidRPr="00B550FE">
              <w:t>GIS Manager, Milton Keynes Council</w:t>
            </w:r>
          </w:p>
          <w:p w14:paraId="070BAAC2" w14:textId="77777777" w:rsidR="00797E08" w:rsidRDefault="00797E08" w:rsidP="003A52EB">
            <w:r w:rsidRPr="00B550FE">
              <w:t>Senior GIS Analyst - Offshore Wind</w:t>
            </w:r>
          </w:p>
          <w:p w14:paraId="2E210A7C" w14:textId="77777777" w:rsidR="00797E08" w:rsidRDefault="00797E08" w:rsidP="003A52EB">
            <w:pPr>
              <w:rPr>
                <w:szCs w:val="22"/>
              </w:rPr>
            </w:pPr>
            <w:r w:rsidRPr="00314F2F">
              <w:rPr>
                <w:szCs w:val="22"/>
              </w:rPr>
              <w:t>Flood Risk and GIS Analyst</w:t>
            </w:r>
          </w:p>
          <w:p w14:paraId="2124F38E" w14:textId="77777777" w:rsidR="00797E08" w:rsidRDefault="00797E08" w:rsidP="003A52EB">
            <w:pPr>
              <w:rPr>
                <w:szCs w:val="22"/>
              </w:rPr>
            </w:pPr>
            <w:r w:rsidRPr="00314F2F">
              <w:rPr>
                <w:szCs w:val="22"/>
              </w:rPr>
              <w:t>Head of Business Intelligence and Spatial Data Science</w:t>
            </w:r>
          </w:p>
          <w:p w14:paraId="259F979A" w14:textId="77777777" w:rsidR="00216B24" w:rsidRPr="00216B24" w:rsidRDefault="00216B24" w:rsidP="003A52EB">
            <w:pPr>
              <w:rPr>
                <w:szCs w:val="22"/>
              </w:rPr>
            </w:pPr>
            <w:r w:rsidRPr="00216B24">
              <w:rPr>
                <w:szCs w:val="22"/>
              </w:rPr>
              <w:t>Cartographer</w:t>
            </w:r>
          </w:p>
          <w:p w14:paraId="2E17F56D" w14:textId="77777777" w:rsidR="00216B24" w:rsidRDefault="00216B24" w:rsidP="003A52EB">
            <w:pPr>
              <w:rPr>
                <w:szCs w:val="22"/>
              </w:rPr>
            </w:pPr>
            <w:r w:rsidRPr="00216B24">
              <w:rPr>
                <w:szCs w:val="22"/>
              </w:rPr>
              <w:t>Land surveyor</w:t>
            </w:r>
          </w:p>
          <w:p w14:paraId="7D8D692E" w14:textId="76B7AB2A" w:rsidR="00216B24" w:rsidRPr="00216B24" w:rsidRDefault="00216B24" w:rsidP="003A52EB">
            <w:r w:rsidRPr="00216B24">
              <w:rPr>
                <w:szCs w:val="22"/>
              </w:rPr>
              <w:t xml:space="preserve">Geospatial Technician </w:t>
            </w:r>
          </w:p>
        </w:tc>
      </w:tr>
      <w:tr w:rsidR="005F6787" w14:paraId="37C1ACE6" w14:textId="77777777" w:rsidTr="00C50D10">
        <w:tc>
          <w:tcPr>
            <w:tcW w:w="9629" w:type="dxa"/>
            <w:gridSpan w:val="3"/>
            <w:shd w:val="pct5" w:color="auto" w:fill="auto"/>
          </w:tcPr>
          <w:p w14:paraId="78C1A41C" w14:textId="012BB362" w:rsidR="005F6787" w:rsidRPr="005F6787" w:rsidRDefault="005F6787" w:rsidP="00CD7052">
            <w:pPr>
              <w:rPr>
                <w:b/>
                <w:bCs/>
              </w:rPr>
            </w:pPr>
            <w:r w:rsidRPr="005F6787">
              <w:rPr>
                <w:b/>
                <w:bCs/>
              </w:rPr>
              <w:lastRenderedPageBreak/>
              <w:t xml:space="preserve">Activities </w:t>
            </w:r>
          </w:p>
        </w:tc>
      </w:tr>
      <w:tr w:rsidR="005F6787" w14:paraId="4E0629D1" w14:textId="77777777" w:rsidTr="00C50D10">
        <w:tc>
          <w:tcPr>
            <w:tcW w:w="4660" w:type="dxa"/>
          </w:tcPr>
          <w:p w14:paraId="1C12CE98" w14:textId="153A4975" w:rsidR="005F6787" w:rsidRPr="005F6787" w:rsidRDefault="005F6787" w:rsidP="00CD7052">
            <w:pPr>
              <w:rPr>
                <w:b/>
                <w:bCs/>
              </w:rPr>
            </w:pPr>
            <w:r w:rsidRPr="005F6787">
              <w:rPr>
                <w:b/>
                <w:bCs/>
              </w:rPr>
              <w:t>Name and information</w:t>
            </w:r>
          </w:p>
        </w:tc>
        <w:tc>
          <w:tcPr>
            <w:tcW w:w="1757" w:type="dxa"/>
          </w:tcPr>
          <w:p w14:paraId="188C6B4C" w14:textId="73EE8EB5" w:rsidR="005F6787" w:rsidRPr="005F6787" w:rsidRDefault="005F6787" w:rsidP="00CD7052">
            <w:pPr>
              <w:rPr>
                <w:b/>
                <w:bCs/>
              </w:rPr>
            </w:pPr>
            <w:r w:rsidRPr="005F6787">
              <w:rPr>
                <w:b/>
                <w:bCs/>
              </w:rPr>
              <w:t>Timings</w:t>
            </w:r>
          </w:p>
        </w:tc>
        <w:tc>
          <w:tcPr>
            <w:tcW w:w="3212" w:type="dxa"/>
          </w:tcPr>
          <w:p w14:paraId="5DFD006C" w14:textId="70AD28C3" w:rsidR="005F6787" w:rsidRPr="005F6787" w:rsidRDefault="005F6787" w:rsidP="00CD7052">
            <w:pPr>
              <w:rPr>
                <w:b/>
                <w:bCs/>
              </w:rPr>
            </w:pPr>
            <w:r w:rsidRPr="005F6787">
              <w:rPr>
                <w:b/>
                <w:bCs/>
              </w:rPr>
              <w:t>Resources</w:t>
            </w:r>
          </w:p>
        </w:tc>
      </w:tr>
      <w:tr w:rsidR="00C50D10" w14:paraId="4702F37D" w14:textId="77777777" w:rsidTr="00C50D10">
        <w:tc>
          <w:tcPr>
            <w:tcW w:w="4660" w:type="dxa"/>
          </w:tcPr>
          <w:p w14:paraId="5EC15CB2" w14:textId="77777777" w:rsidR="00C50D10" w:rsidRDefault="002D2A7B" w:rsidP="00CD7052">
            <w:r>
              <w:t>I am a Geographer</w:t>
            </w:r>
          </w:p>
          <w:p w14:paraId="51D2DC45" w14:textId="77777777" w:rsidR="008840D5" w:rsidRDefault="008840D5" w:rsidP="008840D5">
            <w:pPr>
              <w:pStyle w:val="ListParagraph"/>
              <w:numPr>
                <w:ilvl w:val="0"/>
                <w:numId w:val="42"/>
              </w:numPr>
            </w:pPr>
            <w:r>
              <w:t>Exploring the types of jobs GIS specialists do and the pathways they follow to get those jobs</w:t>
            </w:r>
          </w:p>
          <w:p w14:paraId="591E12B3" w14:textId="7F252FD4" w:rsidR="008840D5" w:rsidRDefault="008840D5" w:rsidP="008840D5">
            <w:pPr>
              <w:pStyle w:val="ListParagraph"/>
              <w:numPr>
                <w:ilvl w:val="0"/>
                <w:numId w:val="42"/>
              </w:numPr>
            </w:pPr>
            <w:r>
              <w:t>Identifying the skills these geographers use in their jobs</w:t>
            </w:r>
          </w:p>
          <w:p w14:paraId="2712850E" w14:textId="7B458455" w:rsidR="008840D5" w:rsidRDefault="008840D5" w:rsidP="008840D5">
            <w:pPr>
              <w:pStyle w:val="ListParagraph"/>
              <w:numPr>
                <w:ilvl w:val="0"/>
                <w:numId w:val="42"/>
              </w:numPr>
            </w:pPr>
            <w:r>
              <w:t xml:space="preserve">Understanding how these GIS related jobs relate to ‘real world’ geography  </w:t>
            </w:r>
          </w:p>
        </w:tc>
        <w:tc>
          <w:tcPr>
            <w:tcW w:w="1757" w:type="dxa"/>
          </w:tcPr>
          <w:p w14:paraId="0C8726C8" w14:textId="265B40FA" w:rsidR="00C50D10" w:rsidRDefault="003B0F5D" w:rsidP="00CD7052">
            <w:r>
              <w:t>20 – 25 mins</w:t>
            </w:r>
          </w:p>
        </w:tc>
        <w:tc>
          <w:tcPr>
            <w:tcW w:w="3212" w:type="dxa"/>
          </w:tcPr>
          <w:p w14:paraId="4744ED54" w14:textId="3C1D5C95" w:rsidR="00C50D10" w:rsidRPr="00314F2F" w:rsidRDefault="00167A17" w:rsidP="00CD7052">
            <w:pPr>
              <w:rPr>
                <w:szCs w:val="22"/>
              </w:rPr>
            </w:pPr>
            <w:r>
              <w:rPr>
                <w:szCs w:val="22"/>
              </w:rPr>
              <w:t xml:space="preserve">GIS - </w:t>
            </w:r>
            <w:r w:rsidR="003B0F5D" w:rsidRPr="00314F2F">
              <w:rPr>
                <w:szCs w:val="22"/>
              </w:rPr>
              <w:t>I am a Geographer</w:t>
            </w:r>
          </w:p>
          <w:p w14:paraId="367A6104" w14:textId="77777777" w:rsidR="00314F2F" w:rsidRPr="00314F2F" w:rsidRDefault="00314F2F" w:rsidP="00314F2F">
            <w:pPr>
              <w:rPr>
                <w:szCs w:val="22"/>
              </w:rPr>
            </w:pPr>
            <w:r w:rsidRPr="00314F2F">
              <w:rPr>
                <w:szCs w:val="22"/>
              </w:rPr>
              <w:t>Profile 1: Richard Martin, GIS Analyst</w:t>
            </w:r>
          </w:p>
          <w:p w14:paraId="0FE8B9A9" w14:textId="77777777" w:rsidR="00314F2F" w:rsidRPr="00314F2F" w:rsidRDefault="00314F2F" w:rsidP="00314F2F">
            <w:pPr>
              <w:rPr>
                <w:szCs w:val="22"/>
              </w:rPr>
            </w:pPr>
            <w:r w:rsidRPr="00314F2F">
              <w:rPr>
                <w:szCs w:val="22"/>
              </w:rPr>
              <w:t>Profile 2: Andrew Fielding, Flood Risk and GIS Analyst</w:t>
            </w:r>
          </w:p>
          <w:p w14:paraId="6E274EC0" w14:textId="77777777" w:rsidR="00314F2F" w:rsidRPr="00314F2F" w:rsidRDefault="00314F2F" w:rsidP="00314F2F">
            <w:pPr>
              <w:rPr>
                <w:szCs w:val="22"/>
              </w:rPr>
            </w:pPr>
            <w:r w:rsidRPr="00314F2F">
              <w:rPr>
                <w:szCs w:val="22"/>
              </w:rPr>
              <w:t>Profile 3: Terri Freemantle, Senior Earth Observation Specialist</w:t>
            </w:r>
          </w:p>
          <w:p w14:paraId="75050B17" w14:textId="77777777" w:rsidR="00314F2F" w:rsidRPr="00314F2F" w:rsidRDefault="00314F2F" w:rsidP="00314F2F">
            <w:pPr>
              <w:rPr>
                <w:szCs w:val="22"/>
              </w:rPr>
            </w:pPr>
            <w:r w:rsidRPr="00314F2F">
              <w:rPr>
                <w:szCs w:val="22"/>
              </w:rPr>
              <w:t>Profile 4: Patrick Rickles, Head of Business Intelligence and Spatial Data Science</w:t>
            </w:r>
          </w:p>
          <w:p w14:paraId="5D876E8F" w14:textId="77777777" w:rsidR="00314F2F" w:rsidRPr="00314F2F" w:rsidRDefault="00314F2F" w:rsidP="00314F2F">
            <w:pPr>
              <w:rPr>
                <w:szCs w:val="22"/>
              </w:rPr>
            </w:pPr>
            <w:r w:rsidRPr="00314F2F">
              <w:rPr>
                <w:szCs w:val="22"/>
              </w:rPr>
              <w:t>Profile 5: Katie Hall, GIS Education Consultant</w:t>
            </w:r>
          </w:p>
          <w:p w14:paraId="37E77F14" w14:textId="2C1B82EC" w:rsidR="003B0F5D" w:rsidRPr="00314F2F" w:rsidRDefault="003B0F5D" w:rsidP="00CD7052">
            <w:pPr>
              <w:rPr>
                <w:szCs w:val="22"/>
              </w:rPr>
            </w:pPr>
          </w:p>
        </w:tc>
      </w:tr>
      <w:tr w:rsidR="002D2A7B" w14:paraId="40D7F605" w14:textId="77777777" w:rsidTr="00C50D10">
        <w:tc>
          <w:tcPr>
            <w:tcW w:w="4660" w:type="dxa"/>
          </w:tcPr>
          <w:p w14:paraId="0223C4AD" w14:textId="313CD35A" w:rsidR="002D2A7B" w:rsidRDefault="00E721BD" w:rsidP="00CD7052">
            <w:r>
              <w:t>Job adverts</w:t>
            </w:r>
            <w:r w:rsidR="00523A27">
              <w:t xml:space="preserve"> and salary bands</w:t>
            </w:r>
          </w:p>
          <w:p w14:paraId="0584E783" w14:textId="49FE6E37" w:rsidR="00B550FE" w:rsidRDefault="00B550FE" w:rsidP="00B550FE">
            <w:pPr>
              <w:pStyle w:val="ListParagraph"/>
              <w:numPr>
                <w:ilvl w:val="0"/>
                <w:numId w:val="42"/>
              </w:numPr>
            </w:pPr>
            <w:r>
              <w:t>Several job adverts with salaries, desired skills and roles and responsibilities (for info only)</w:t>
            </w:r>
          </w:p>
          <w:p w14:paraId="40D71CCE" w14:textId="0DD109D2" w:rsidR="00B550FE" w:rsidRDefault="00B550FE" w:rsidP="00B550FE">
            <w:pPr>
              <w:pStyle w:val="ListParagraph"/>
              <w:numPr>
                <w:ilvl w:val="0"/>
                <w:numId w:val="42"/>
              </w:numPr>
            </w:pPr>
            <w:r>
              <w:t>Could be used to support activities focused on skills needed to work in GIS and how GIS is used in the ‘real world’.</w:t>
            </w:r>
          </w:p>
          <w:p w14:paraId="791F2D85" w14:textId="1597F878" w:rsidR="00B550FE" w:rsidRDefault="00B550FE" w:rsidP="00CD7052"/>
        </w:tc>
        <w:tc>
          <w:tcPr>
            <w:tcW w:w="1757" w:type="dxa"/>
          </w:tcPr>
          <w:p w14:paraId="3C224F29" w14:textId="1CD8908F" w:rsidR="002D2A7B" w:rsidRDefault="00523A27" w:rsidP="00CD7052">
            <w:r>
              <w:t>For information only</w:t>
            </w:r>
          </w:p>
        </w:tc>
        <w:tc>
          <w:tcPr>
            <w:tcW w:w="3212" w:type="dxa"/>
          </w:tcPr>
          <w:p w14:paraId="2364FA07" w14:textId="77777777" w:rsidR="00167A17" w:rsidRDefault="00167A17" w:rsidP="00CD7052">
            <w:r w:rsidRPr="00167A17">
              <w:t>GIS - Job adverts and salary bands</w:t>
            </w:r>
            <w:r>
              <w:t xml:space="preserve"> </w:t>
            </w:r>
          </w:p>
          <w:p w14:paraId="0951C2FF" w14:textId="0DC04007" w:rsidR="002D2A7B" w:rsidRDefault="00B550FE" w:rsidP="00CD7052">
            <w:r w:rsidRPr="00B550FE">
              <w:t>GIS - Job adverts and salary bands - Assistant GIS Consultant, WSP</w:t>
            </w:r>
          </w:p>
          <w:p w14:paraId="5F242411" w14:textId="77777777" w:rsidR="00B550FE" w:rsidRDefault="00B550FE" w:rsidP="00CD7052">
            <w:r w:rsidRPr="00B550FE">
              <w:t>GIS - Job adverts and salary bands - Data analyst HS2</w:t>
            </w:r>
          </w:p>
          <w:p w14:paraId="75FA1025" w14:textId="77777777" w:rsidR="00B550FE" w:rsidRDefault="00B550FE" w:rsidP="00CD7052">
            <w:r w:rsidRPr="00B550FE">
              <w:t>GIS - Job adverts and salary bands - Geospatial Information Specialist, Ministry of Defense</w:t>
            </w:r>
          </w:p>
          <w:p w14:paraId="5D57CAD1" w14:textId="77777777" w:rsidR="00B550FE" w:rsidRDefault="00B550FE" w:rsidP="00CD7052">
            <w:r w:rsidRPr="00B550FE">
              <w:t>GIS - Job adverts and salary bands - GIS Manager, Milton Keynes Council</w:t>
            </w:r>
          </w:p>
          <w:p w14:paraId="0B43BDE0" w14:textId="7449B054" w:rsidR="00B550FE" w:rsidRDefault="00B550FE" w:rsidP="00CD7052">
            <w:r w:rsidRPr="00B550FE">
              <w:t>GIS - Job adverts and salary bands - Senior GIS Analyst - Offshore Wind</w:t>
            </w:r>
          </w:p>
        </w:tc>
      </w:tr>
      <w:tr w:rsidR="002D2A7B" w14:paraId="2E64A198" w14:textId="77777777" w:rsidTr="00C50D10">
        <w:tc>
          <w:tcPr>
            <w:tcW w:w="4660" w:type="dxa"/>
          </w:tcPr>
          <w:p w14:paraId="0AF24C55" w14:textId="77777777" w:rsidR="002D2A7B" w:rsidRDefault="00E721BD" w:rsidP="00CD7052">
            <w:r>
              <w:t xml:space="preserve">GIS in </w:t>
            </w:r>
            <w:r w:rsidR="00C24A59">
              <w:t>practice – Ordnance Survey</w:t>
            </w:r>
          </w:p>
          <w:p w14:paraId="76D775F5" w14:textId="77777777" w:rsidR="00C24A59" w:rsidRDefault="00C24A59" w:rsidP="00C24A59">
            <w:pPr>
              <w:pStyle w:val="ListParagraph"/>
              <w:numPr>
                <w:ilvl w:val="0"/>
                <w:numId w:val="44"/>
              </w:numPr>
            </w:pPr>
            <w:r>
              <w:lastRenderedPageBreak/>
              <w:t>Using the OS Housing Demo to decide where to locate a new housing estate using geospatial data</w:t>
            </w:r>
          </w:p>
          <w:p w14:paraId="4CC47E18" w14:textId="77777777" w:rsidR="002160DE" w:rsidRDefault="002160DE" w:rsidP="00C24A59">
            <w:pPr>
              <w:pStyle w:val="ListParagraph"/>
              <w:numPr>
                <w:ilvl w:val="0"/>
                <w:numId w:val="44"/>
              </w:numPr>
            </w:pPr>
            <w:r>
              <w:t>Dinosaur apocalypse activity to demonstrate how GIS can be used in an emergency situation to solve problems and find solutions</w:t>
            </w:r>
          </w:p>
          <w:p w14:paraId="5CDF227D" w14:textId="31E6F880" w:rsidR="002160DE" w:rsidRDefault="002160DE" w:rsidP="00C24A59">
            <w:pPr>
              <w:pStyle w:val="ListParagraph"/>
              <w:numPr>
                <w:ilvl w:val="0"/>
                <w:numId w:val="44"/>
              </w:numPr>
            </w:pPr>
            <w:r w:rsidRPr="002160DE">
              <w:t>What does Ordnance Survey do?</w:t>
            </w:r>
            <w:r>
              <w:t xml:space="preserve"> Links to sectors that use OS data</w:t>
            </w:r>
            <w:r w:rsidR="008A1F08">
              <w:t>, case studies of OS data use</w:t>
            </w:r>
            <w:r>
              <w:t xml:space="preserve"> and videos produced about OS work</w:t>
            </w:r>
          </w:p>
        </w:tc>
        <w:tc>
          <w:tcPr>
            <w:tcW w:w="1757" w:type="dxa"/>
          </w:tcPr>
          <w:p w14:paraId="773AF7F0" w14:textId="2D410663" w:rsidR="002D2A7B" w:rsidRDefault="00C24A59" w:rsidP="00CD7052">
            <w:r>
              <w:lastRenderedPageBreak/>
              <w:t xml:space="preserve">Up to 1 hour (could be made </w:t>
            </w:r>
            <w:r>
              <w:lastRenderedPageBreak/>
              <w:t>into a 10 min demo)</w:t>
            </w:r>
          </w:p>
        </w:tc>
        <w:tc>
          <w:tcPr>
            <w:tcW w:w="3212" w:type="dxa"/>
          </w:tcPr>
          <w:p w14:paraId="7E6D3F18" w14:textId="77777777" w:rsidR="00C24A59" w:rsidRDefault="00C24A59" w:rsidP="00C24A59">
            <w:r>
              <w:lastRenderedPageBreak/>
              <w:t>GIS in practice – Ordnance Survey</w:t>
            </w:r>
          </w:p>
          <w:p w14:paraId="7F913844" w14:textId="77777777" w:rsidR="002D2A7B" w:rsidRDefault="00C24A59" w:rsidP="00CD7052">
            <w:r w:rsidRPr="00C24A59">
              <w:lastRenderedPageBreak/>
              <w:t>GIS in Practice OS - Housing Demo Teachers Notes</w:t>
            </w:r>
          </w:p>
          <w:p w14:paraId="2C46ACEC" w14:textId="506F68B0" w:rsidR="002160DE" w:rsidRDefault="002160DE" w:rsidP="00CD7052">
            <w:r w:rsidRPr="002160DE">
              <w:t>GIS in Practice OS - Dinosaur Apocalypse Teachers Notes</w:t>
            </w:r>
          </w:p>
        </w:tc>
      </w:tr>
      <w:tr w:rsidR="002D2A7B" w14:paraId="316B27EC" w14:textId="77777777" w:rsidTr="00C50D10">
        <w:tc>
          <w:tcPr>
            <w:tcW w:w="4660" w:type="dxa"/>
          </w:tcPr>
          <w:p w14:paraId="7FB13C70" w14:textId="77777777" w:rsidR="002D2A7B" w:rsidRDefault="00C24A59" w:rsidP="00CD7052">
            <w:r>
              <w:lastRenderedPageBreak/>
              <w:t>GIS in practice – Esri</w:t>
            </w:r>
          </w:p>
          <w:p w14:paraId="02AEBB08" w14:textId="786A5402" w:rsidR="005F77DD" w:rsidRDefault="005F77DD" w:rsidP="005F77DD">
            <w:pPr>
              <w:pStyle w:val="ListParagraph"/>
              <w:numPr>
                <w:ilvl w:val="0"/>
                <w:numId w:val="44"/>
              </w:numPr>
            </w:pPr>
            <w:r>
              <w:t>Careers with GIS – profiles of professionals that work in GIS and details of their career pathways</w:t>
            </w:r>
          </w:p>
          <w:p w14:paraId="52627132" w14:textId="77777777" w:rsidR="005F77DD" w:rsidRDefault="005F77DD" w:rsidP="005F77DD">
            <w:pPr>
              <w:pStyle w:val="ListParagraph"/>
              <w:numPr>
                <w:ilvl w:val="0"/>
                <w:numId w:val="44"/>
              </w:numPr>
            </w:pPr>
            <w:r>
              <w:t>Classroom display activity</w:t>
            </w:r>
          </w:p>
          <w:p w14:paraId="51E12626" w14:textId="46F6758E" w:rsidR="005F77DD" w:rsidRDefault="005F77DD" w:rsidP="005F77DD">
            <w:pPr>
              <w:pStyle w:val="ListParagraph"/>
              <w:numPr>
                <w:ilvl w:val="0"/>
                <w:numId w:val="44"/>
              </w:numPr>
            </w:pPr>
            <w:r>
              <w:t>GeoMentors – professionals to visit your school</w:t>
            </w:r>
          </w:p>
        </w:tc>
        <w:tc>
          <w:tcPr>
            <w:tcW w:w="1757" w:type="dxa"/>
          </w:tcPr>
          <w:p w14:paraId="45816E8C" w14:textId="3E5AA5E6" w:rsidR="002D2A7B" w:rsidRDefault="005F77DD" w:rsidP="00CD7052">
            <w:r>
              <w:t>Up to 1 hour (could be made into a 5 min overview segment)</w:t>
            </w:r>
          </w:p>
        </w:tc>
        <w:tc>
          <w:tcPr>
            <w:tcW w:w="3212" w:type="dxa"/>
          </w:tcPr>
          <w:p w14:paraId="117ADC89" w14:textId="66262A43" w:rsidR="002D2A7B" w:rsidRDefault="005F77DD" w:rsidP="00CD7052">
            <w:r w:rsidRPr="005F77DD">
              <w:t>GIS - GIS in practice - Esri UK</w:t>
            </w:r>
          </w:p>
        </w:tc>
      </w:tr>
      <w:tr w:rsidR="002D2A7B" w14:paraId="241BD573" w14:textId="77777777" w:rsidTr="00C50D10">
        <w:tc>
          <w:tcPr>
            <w:tcW w:w="4660" w:type="dxa"/>
          </w:tcPr>
          <w:p w14:paraId="5B42317F" w14:textId="39BAA5BC" w:rsidR="002D2A7B" w:rsidRDefault="00FC3DB4" w:rsidP="00CD7052">
            <w:r>
              <w:t>Geovisuali</w:t>
            </w:r>
            <w:r w:rsidR="00DC3702">
              <w:t>s</w:t>
            </w:r>
            <w:r>
              <w:t xml:space="preserve">ation </w:t>
            </w:r>
          </w:p>
          <w:p w14:paraId="6258BC6B" w14:textId="5324D608" w:rsidR="00B45AA3" w:rsidRDefault="00B45AA3" w:rsidP="00B45AA3">
            <w:pPr>
              <w:pStyle w:val="ListParagraph"/>
              <w:numPr>
                <w:ilvl w:val="0"/>
                <w:numId w:val="44"/>
              </w:numPr>
            </w:pPr>
            <w:r>
              <w:t>Visualisations</w:t>
            </w:r>
            <w:r w:rsidR="00A05264">
              <w:t xml:space="preserve"> / maps</w:t>
            </w:r>
            <w:r>
              <w:t xml:space="preserve"> created by researchers, academics and professionals to show data in an interesting and useful way (also linked to ‘real world’ use of g</w:t>
            </w:r>
            <w:r w:rsidR="00A05264">
              <w:t>eography)</w:t>
            </w:r>
          </w:p>
        </w:tc>
        <w:tc>
          <w:tcPr>
            <w:tcW w:w="1757" w:type="dxa"/>
          </w:tcPr>
          <w:p w14:paraId="01412EF0" w14:textId="0974A02D" w:rsidR="002D2A7B" w:rsidRDefault="00B45AA3" w:rsidP="00CD7052">
            <w:r>
              <w:t>5 – 10 minutes</w:t>
            </w:r>
          </w:p>
        </w:tc>
        <w:tc>
          <w:tcPr>
            <w:tcW w:w="3212" w:type="dxa"/>
          </w:tcPr>
          <w:p w14:paraId="3CB26D67" w14:textId="2E656075" w:rsidR="002D2A7B" w:rsidRDefault="00B45AA3" w:rsidP="00CD7052">
            <w:r w:rsidRPr="00B45AA3">
              <w:t>GIS - Geovisualization</w:t>
            </w:r>
          </w:p>
        </w:tc>
      </w:tr>
      <w:tr w:rsidR="002D2A7B" w14:paraId="778CA781" w14:textId="77777777" w:rsidTr="00C50D10">
        <w:tc>
          <w:tcPr>
            <w:tcW w:w="4660" w:type="dxa"/>
          </w:tcPr>
          <w:p w14:paraId="1D1D5704" w14:textId="43620AFB" w:rsidR="002D2A7B" w:rsidRDefault="002C60C3" w:rsidP="00CD7052">
            <w:r>
              <w:t xml:space="preserve">Geography </w:t>
            </w:r>
            <w:r w:rsidR="00E232C8">
              <w:t>superheroes</w:t>
            </w:r>
          </w:p>
          <w:p w14:paraId="385A9902" w14:textId="77777777" w:rsidR="00E232C8" w:rsidRDefault="00E232C8" w:rsidP="00E232C8">
            <w:pPr>
              <w:pStyle w:val="ListParagraph"/>
              <w:numPr>
                <w:ilvl w:val="0"/>
                <w:numId w:val="44"/>
              </w:numPr>
            </w:pPr>
            <w:r>
              <w:t xml:space="preserve">Introduction to Dawn Wright, </w:t>
            </w:r>
            <w:r w:rsidRPr="00E232C8">
              <w:t>a geographer, oceanographer and Chief Scientist of Esri</w:t>
            </w:r>
            <w:r>
              <w:t xml:space="preserve"> who maps ocean floor</w:t>
            </w:r>
          </w:p>
          <w:p w14:paraId="5AD8513A" w14:textId="237C1EA7" w:rsidR="00E232C8" w:rsidRDefault="00E232C8" w:rsidP="00E232C8">
            <w:pPr>
              <w:pStyle w:val="ListParagraph"/>
              <w:numPr>
                <w:ilvl w:val="0"/>
                <w:numId w:val="44"/>
              </w:numPr>
            </w:pPr>
            <w:r>
              <w:t>Create your own GIS superhero</w:t>
            </w:r>
          </w:p>
        </w:tc>
        <w:tc>
          <w:tcPr>
            <w:tcW w:w="1757" w:type="dxa"/>
          </w:tcPr>
          <w:p w14:paraId="37B0FD9B" w14:textId="10F16518" w:rsidR="002D2A7B" w:rsidRDefault="00E232C8" w:rsidP="00CD7052">
            <w:r>
              <w:t xml:space="preserve">Up to </w:t>
            </w:r>
            <w:r w:rsidR="000E74FE">
              <w:t>45 minutes</w:t>
            </w:r>
            <w:r>
              <w:t xml:space="preserve"> (could be made into a 5 min start or plenary)</w:t>
            </w:r>
          </w:p>
        </w:tc>
        <w:tc>
          <w:tcPr>
            <w:tcW w:w="3212" w:type="dxa"/>
          </w:tcPr>
          <w:p w14:paraId="344D3BD0" w14:textId="77777777" w:rsidR="002D2A7B" w:rsidRDefault="00E232C8" w:rsidP="00CD7052">
            <w:r w:rsidRPr="00E232C8">
              <w:t>GIS - Geography Superheroes</w:t>
            </w:r>
          </w:p>
          <w:p w14:paraId="1BFDED7D" w14:textId="232167CF" w:rsidR="00E232C8" w:rsidRDefault="00E232C8" w:rsidP="00CD7052">
            <w:r w:rsidRPr="00E232C8">
              <w:t>Geography Superheroes - Dawn Wright</w:t>
            </w:r>
          </w:p>
        </w:tc>
      </w:tr>
      <w:tr w:rsidR="00F372F7" w14:paraId="2FDC8F57" w14:textId="77777777" w:rsidTr="00BE533E">
        <w:trPr>
          <w:trHeight w:val="5540"/>
        </w:trPr>
        <w:tc>
          <w:tcPr>
            <w:tcW w:w="9629" w:type="dxa"/>
            <w:gridSpan w:val="3"/>
          </w:tcPr>
          <w:p w14:paraId="53041AF1" w14:textId="7E69AA72" w:rsidR="00F372F7" w:rsidRDefault="00F372F7" w:rsidP="00CD7052">
            <w:pPr>
              <w:rPr>
                <w:b/>
                <w:bCs/>
              </w:rPr>
            </w:pPr>
            <w:r w:rsidRPr="00F372F7">
              <w:rPr>
                <w:b/>
                <w:bCs/>
              </w:rPr>
              <w:t>Unlocking the power of location: The UK’s geospatial strategy</w:t>
            </w:r>
            <w:r>
              <w:rPr>
                <w:b/>
                <w:bCs/>
              </w:rPr>
              <w:br/>
            </w:r>
            <w:r w:rsidRPr="00F372F7">
              <w:t>https://www.gov.uk/government/publications/unlocking-the-power-of-locationthe-uks-geospatial-strategy</w:t>
            </w:r>
          </w:p>
          <w:p w14:paraId="5FD3E6A4" w14:textId="77777777" w:rsidR="00F372F7" w:rsidRDefault="00F372F7" w:rsidP="00CD7052">
            <w:pPr>
              <w:rPr>
                <w:b/>
                <w:bCs/>
              </w:rPr>
            </w:pPr>
          </w:p>
          <w:p w14:paraId="0E5AE31D" w14:textId="77777777" w:rsidR="00F372F7" w:rsidRPr="00F372F7" w:rsidRDefault="00F372F7" w:rsidP="00F372F7">
            <w:r w:rsidRPr="00F372F7">
              <w:t>“Location data is already pervasive and its benefits will continue to increase throughout the economy and across all regions supporting economic recovery, attracting investment, creating jobs and boosting UK exports in an environmentally sustainable way. Initial research carried out in 2018 suggested that location data has a potential economic benefit to the UK of up to £11 billion per year.” Source: https://www.gov.uk/government/publications/unlocking-the-power-of-locationthe-uks-geospatial-strategy</w:t>
            </w:r>
          </w:p>
          <w:p w14:paraId="4FC797C4" w14:textId="77777777" w:rsidR="00F372F7" w:rsidRPr="00F372F7" w:rsidRDefault="00F372F7" w:rsidP="00F372F7"/>
          <w:p w14:paraId="371617F0" w14:textId="77777777" w:rsidR="00F372F7" w:rsidRPr="00F372F7" w:rsidRDefault="00F372F7" w:rsidP="00F372F7">
            <w:r w:rsidRPr="00F372F7">
              <w:t>Page 13 onwards of the report found below shows nine location data opportunities.</w:t>
            </w:r>
          </w:p>
          <w:p w14:paraId="65A134F1" w14:textId="77777777" w:rsidR="00F372F7" w:rsidRPr="00F372F7" w:rsidRDefault="00F372F7" w:rsidP="00F372F7"/>
          <w:p w14:paraId="7478EAD2" w14:textId="77777777" w:rsidR="00F372F7" w:rsidRPr="00F372F7" w:rsidRDefault="00F372F7" w:rsidP="00F372F7">
            <w:r w:rsidRPr="00F372F7">
              <w:t>Infrastructure: Building data for the future. Case study showing creation of an underground map of pipes and cables that will save lives and prevent disruption.</w:t>
            </w:r>
          </w:p>
          <w:p w14:paraId="5DD5825B" w14:textId="77777777" w:rsidR="00F372F7" w:rsidRPr="00F372F7" w:rsidRDefault="00F372F7" w:rsidP="00F372F7"/>
          <w:p w14:paraId="62F6D7DD" w14:textId="77777777" w:rsidR="00F372F7" w:rsidRPr="00F372F7" w:rsidRDefault="00F372F7" w:rsidP="00F372F7">
            <w:r w:rsidRPr="00F372F7">
              <w:t>Transport: Putting ourselves in the fast lane. Case study of the development of self driving cars and the locational data needed (road markings, street furniture etc, as well as real-time updating of maps after accidents and traffic jams).</w:t>
            </w:r>
          </w:p>
          <w:p w14:paraId="32C42E53" w14:textId="77777777" w:rsidR="00F372F7" w:rsidRPr="00F372F7" w:rsidRDefault="00F372F7" w:rsidP="00F372F7"/>
          <w:p w14:paraId="2B31F55A" w14:textId="77777777" w:rsidR="00F372F7" w:rsidRPr="00F372F7" w:rsidRDefault="00F372F7" w:rsidP="00F372F7">
            <w:r w:rsidRPr="00F372F7">
              <w:t>Housing and local planning: Laying solid foundations for growth. Case study of how satellite data can be used to evaluate planning potential and monitor building progress.</w:t>
            </w:r>
          </w:p>
          <w:p w14:paraId="369E574F" w14:textId="77777777" w:rsidR="00F372F7" w:rsidRPr="00F372F7" w:rsidRDefault="00F372F7" w:rsidP="00F372F7"/>
          <w:p w14:paraId="738854D4" w14:textId="77777777" w:rsidR="00F372F7" w:rsidRPr="00F372F7" w:rsidRDefault="00F372F7" w:rsidP="00F372F7">
            <w:r w:rsidRPr="00F372F7">
              <w:t>The environment: Protecting the world around us. Case study showing how the production of high-resolution data about greenhouse gas emissions could be used to generate estimates of the carbon footprints of specific buildings or facilities.</w:t>
            </w:r>
          </w:p>
          <w:p w14:paraId="502B2EC5" w14:textId="77777777" w:rsidR="00F372F7" w:rsidRPr="00F372F7" w:rsidRDefault="00F372F7" w:rsidP="00F372F7"/>
          <w:p w14:paraId="23AE08D2" w14:textId="77777777" w:rsidR="00F372F7" w:rsidRPr="00F372F7" w:rsidRDefault="00F372F7" w:rsidP="00F372F7">
            <w:r w:rsidRPr="00F372F7">
              <w:t xml:space="preserve">Public health: Tracking and preventing disease. Cast study showing how locational data was used to track the spread of covid-19, monitor social distancing and movement and also the location of medical resources. </w:t>
            </w:r>
          </w:p>
          <w:p w14:paraId="66951E2E" w14:textId="77777777" w:rsidR="00F372F7" w:rsidRPr="00F372F7" w:rsidRDefault="00F372F7" w:rsidP="00F372F7"/>
          <w:p w14:paraId="01B3A5E7" w14:textId="77777777" w:rsidR="00F372F7" w:rsidRPr="00F372F7" w:rsidRDefault="00F372F7" w:rsidP="00F372F7">
            <w:r w:rsidRPr="00F372F7">
              <w:t>Emergency response: Harnessing data to save lives. Case study of how mobile phone location data can help 999 services pinpoint people to incredible accuracy, including firefighters within a smoke filled building.</w:t>
            </w:r>
          </w:p>
          <w:p w14:paraId="63F04491" w14:textId="77777777" w:rsidR="00F372F7" w:rsidRPr="00F372F7" w:rsidRDefault="00F372F7" w:rsidP="00F372F7"/>
          <w:p w14:paraId="13834A9E" w14:textId="77777777" w:rsidR="00F372F7" w:rsidRPr="00F372F7" w:rsidRDefault="00F372F7" w:rsidP="00F372F7">
            <w:r w:rsidRPr="00F372F7">
              <w:t>Ocean economy: Discovering uncharted seas. Case study showing how locational data can be used to identify and protect mangrove forests.</w:t>
            </w:r>
          </w:p>
          <w:p w14:paraId="2ED25502" w14:textId="77777777" w:rsidR="00F372F7" w:rsidRPr="00F372F7" w:rsidRDefault="00F372F7" w:rsidP="00F372F7"/>
          <w:p w14:paraId="5613FDC0" w14:textId="77777777" w:rsidR="00F372F7" w:rsidRPr="00F372F7" w:rsidRDefault="00F372F7" w:rsidP="00F372F7">
            <w:r w:rsidRPr="00F372F7">
              <w:t>Retail: Locating customer demand. Case study showing how locational data can be linked to ONS data to spatially identify highstreets.</w:t>
            </w:r>
          </w:p>
          <w:p w14:paraId="57FA884A" w14:textId="77777777" w:rsidR="00F372F7" w:rsidRPr="00F372F7" w:rsidRDefault="00F372F7" w:rsidP="00F372F7"/>
          <w:p w14:paraId="414B5B0B" w14:textId="77777777" w:rsidR="00F372F7" w:rsidRPr="00F372F7" w:rsidRDefault="00F372F7" w:rsidP="00F372F7">
            <w:r w:rsidRPr="00F372F7">
              <w:t>Finance: Mapping risk to protect and grow markets. Case study highlighting the use of data by the insurance industry to identify risk.</w:t>
            </w:r>
          </w:p>
          <w:p w14:paraId="02F09EE0" w14:textId="77777777" w:rsidR="00F372F7" w:rsidRPr="00F372F7" w:rsidRDefault="00F372F7" w:rsidP="00F372F7"/>
          <w:p w14:paraId="050870D0" w14:textId="640B9DBD" w:rsidR="00F372F7" w:rsidRPr="00C50D10" w:rsidRDefault="00F372F7" w:rsidP="00F372F7">
            <w:pPr>
              <w:rPr>
                <w:b/>
                <w:bCs/>
              </w:rPr>
            </w:pPr>
            <w:r w:rsidRPr="00F372F7">
              <w:t>Teachers can use the case studies in this report as short snippets of information about the use of GIS in the 'real world'. Talking about flood risk in the UK? Why not highlight to students that GIS analysts use geospatial data to assess levels of risk across areas which in turn can lead to insurance companies deciding how high premiums will be in different areas. Get students thinking about how the use of this data and the analysis of it may have an impact on their own lives - do any of the students live near a river? Can they find out if their house insurance premiums are higher because of that?</w:t>
            </w:r>
          </w:p>
        </w:tc>
      </w:tr>
      <w:tr w:rsidR="00C50D10" w14:paraId="0558008A" w14:textId="77777777" w:rsidTr="00BE533E">
        <w:trPr>
          <w:trHeight w:val="5540"/>
        </w:trPr>
        <w:tc>
          <w:tcPr>
            <w:tcW w:w="9629" w:type="dxa"/>
            <w:gridSpan w:val="3"/>
          </w:tcPr>
          <w:p w14:paraId="0CED62F8" w14:textId="694629D1" w:rsidR="00C50D10" w:rsidRDefault="00C50D10" w:rsidP="00CD7052">
            <w:pPr>
              <w:rPr>
                <w:b/>
                <w:bCs/>
              </w:rPr>
            </w:pPr>
            <w:r w:rsidRPr="00C50D10">
              <w:rPr>
                <w:b/>
                <w:bCs/>
              </w:rPr>
              <w:lastRenderedPageBreak/>
              <w:t>Additional links</w:t>
            </w:r>
          </w:p>
          <w:p w14:paraId="27A71FED" w14:textId="66308509" w:rsidR="00374ECD" w:rsidRDefault="00374ECD" w:rsidP="00CD7052">
            <w:r>
              <w:t xml:space="preserve">Esri – careers in GIS </w:t>
            </w:r>
            <w:hyperlink r:id="rId12" w:history="1">
              <w:r w:rsidRPr="00C87B14">
                <w:rPr>
                  <w:rStyle w:val="Hyperlink"/>
                </w:rPr>
                <w:t>https://www.esri.com/en-us/what-is-gis/careers</w:t>
              </w:r>
            </w:hyperlink>
            <w:r>
              <w:t xml:space="preserve"> </w:t>
            </w:r>
          </w:p>
          <w:p w14:paraId="6E6C8DB2" w14:textId="5C1B02F5" w:rsidR="00374ECD" w:rsidRDefault="00374ECD" w:rsidP="00CD7052">
            <w:r>
              <w:t xml:space="preserve">Esri – what is GIS showcase (examples of how GIS is used in the ‘real world’. </w:t>
            </w:r>
            <w:hyperlink r:id="rId13" w:history="1">
              <w:r w:rsidRPr="00C87B14">
                <w:rPr>
                  <w:rStyle w:val="Hyperlink"/>
                </w:rPr>
                <w:t>https://doc.arcgis.com/en/what-is-gis/showcase/</w:t>
              </w:r>
            </w:hyperlink>
            <w:r>
              <w:t xml:space="preserve"> </w:t>
            </w:r>
          </w:p>
          <w:p w14:paraId="43BF2871" w14:textId="619A4792" w:rsidR="00A150E6" w:rsidRPr="00A150E6" w:rsidRDefault="00A150E6" w:rsidP="00CD7052">
            <w:r w:rsidRPr="00A150E6">
              <w:t xml:space="preserve">Careers with GIS video from Esri UK </w:t>
            </w:r>
            <w:hyperlink r:id="rId14" w:history="1">
              <w:r w:rsidR="00B81556" w:rsidRPr="002F7724">
                <w:rPr>
                  <w:rStyle w:val="Hyperlink"/>
                </w:rPr>
                <w:t>https://www.youtube.com/watch?v=dOUYf5CyLQY</w:t>
              </w:r>
            </w:hyperlink>
            <w:r w:rsidR="00B81556">
              <w:t xml:space="preserve"> </w:t>
            </w:r>
          </w:p>
          <w:p w14:paraId="52E69639" w14:textId="10B30803" w:rsidR="002D2A7B" w:rsidRDefault="002D2A7B" w:rsidP="00CD7052">
            <w:r>
              <w:t>Esri</w:t>
            </w:r>
            <w:r w:rsidR="002C60C3">
              <w:t xml:space="preserve"> UK </w:t>
            </w:r>
            <w:hyperlink r:id="rId15" w:history="1">
              <w:r w:rsidR="002C60C3" w:rsidRPr="002F7724">
                <w:rPr>
                  <w:rStyle w:val="Hyperlink"/>
                </w:rPr>
                <w:t>https://careers-with-gis-esriukeducation.hub.arcgis.com/pages/schools</w:t>
              </w:r>
            </w:hyperlink>
            <w:r w:rsidR="002C60C3">
              <w:t xml:space="preserve"> </w:t>
            </w:r>
          </w:p>
          <w:p w14:paraId="0B9EB690" w14:textId="32D6B774" w:rsidR="002D2A7B" w:rsidRDefault="002D2A7B" w:rsidP="00CD7052">
            <w:r>
              <w:t>O</w:t>
            </w:r>
            <w:r w:rsidR="00797E08">
              <w:t xml:space="preserve">rdnance Survey GIS activities </w:t>
            </w:r>
            <w:hyperlink r:id="rId16" w:history="1">
              <w:r w:rsidR="00797E08" w:rsidRPr="00C87B14">
                <w:rPr>
                  <w:rStyle w:val="Hyperlink"/>
                </w:rPr>
                <w:t>https://www.ordnancesurvey.co.uk/education/gis-schools/gis-day-schools</w:t>
              </w:r>
            </w:hyperlink>
            <w:r w:rsidR="00797E08">
              <w:t xml:space="preserve"> </w:t>
            </w:r>
          </w:p>
          <w:p w14:paraId="7248A55E" w14:textId="609C270B" w:rsidR="00797E08" w:rsidRDefault="00797E08" w:rsidP="00CD7052">
            <w:r>
              <w:t xml:space="preserve">Ordnance Survey – use of data in the ‘real world’ </w:t>
            </w:r>
            <w:hyperlink r:id="rId17" w:history="1">
              <w:r w:rsidRPr="00C87B14">
                <w:rPr>
                  <w:rStyle w:val="Hyperlink"/>
                </w:rPr>
                <w:t>https://www.ordnancesurvey.co.uk/insights</w:t>
              </w:r>
            </w:hyperlink>
            <w:r>
              <w:t xml:space="preserve">  </w:t>
            </w:r>
          </w:p>
          <w:p w14:paraId="660E73BF" w14:textId="5211151F" w:rsidR="002D2A7B" w:rsidRDefault="00797E08" w:rsidP="00CD7052">
            <w:r>
              <w:t xml:space="preserve">RGS-IBG Geovisualisation - </w:t>
            </w:r>
            <w:r w:rsidRPr="00797E08">
              <w:t>Discover how geographers bring a unique perspective to presenting data in innovative and understandable ways</w:t>
            </w:r>
            <w:r>
              <w:t xml:space="preserve"> </w:t>
            </w:r>
            <w:hyperlink r:id="rId18" w:history="1">
              <w:r w:rsidRPr="00C87B14">
                <w:rPr>
                  <w:rStyle w:val="Hyperlink"/>
                </w:rPr>
                <w:t>https://www.rgs.org/geography/geovisualisation/</w:t>
              </w:r>
            </w:hyperlink>
            <w:r>
              <w:t xml:space="preserve"> </w:t>
            </w:r>
          </w:p>
          <w:p w14:paraId="018A57A4" w14:textId="77777777" w:rsidR="002D2A7B" w:rsidRDefault="00797E08" w:rsidP="00CD7052">
            <w:r>
              <w:t xml:space="preserve">RGS-IBG </w:t>
            </w:r>
            <w:r w:rsidR="002D2A7B">
              <w:t xml:space="preserve">I am a </w:t>
            </w:r>
            <w:r>
              <w:t xml:space="preserve">Geographer </w:t>
            </w:r>
            <w:hyperlink r:id="rId19" w:history="1">
              <w:r w:rsidRPr="00C87B14">
                <w:rPr>
                  <w:rStyle w:val="Hyperlink"/>
                </w:rPr>
                <w:t>https://www.rgs.org/iamageographer/</w:t>
              </w:r>
            </w:hyperlink>
            <w:r>
              <w:t xml:space="preserve"> </w:t>
            </w:r>
          </w:p>
          <w:p w14:paraId="05721905" w14:textId="77777777" w:rsidR="00A8267A" w:rsidRDefault="00A8267A" w:rsidP="00CD7052">
            <w:r>
              <w:t xml:space="preserve">Prospects job profile: GIS Officer </w:t>
            </w:r>
            <w:hyperlink r:id="rId20" w:history="1">
              <w:r w:rsidRPr="00C87B14">
                <w:rPr>
                  <w:rStyle w:val="Hyperlink"/>
                </w:rPr>
                <w:t>https://www.prospects.ac.uk/job-profiles/geographical-information-systems-officer</w:t>
              </w:r>
            </w:hyperlink>
            <w:r>
              <w:t xml:space="preserve"> </w:t>
            </w:r>
          </w:p>
          <w:p w14:paraId="304EA583" w14:textId="77777777" w:rsidR="001155BD" w:rsidRDefault="001155BD" w:rsidP="00CD7052">
            <w:r>
              <w:t xml:space="preserve">RGS-IBG </w:t>
            </w:r>
            <w:r w:rsidRPr="001155BD">
              <w:t>Use geography: careers in mapping, GI and data science</w:t>
            </w:r>
            <w:r>
              <w:t xml:space="preserve"> </w:t>
            </w:r>
            <w:hyperlink r:id="rId21" w:history="1">
              <w:r w:rsidRPr="007D69F5">
                <w:rPr>
                  <w:rStyle w:val="Hyperlink"/>
                </w:rPr>
                <w:t>https://www.rgs.org/professionals/career-resources/use-geography-careers-in-mapping-gi-datascience/</w:t>
              </w:r>
            </w:hyperlink>
            <w:r>
              <w:t xml:space="preserve"> </w:t>
            </w:r>
          </w:p>
          <w:p w14:paraId="3B5BCE23" w14:textId="77777777" w:rsidR="001155BD" w:rsidRDefault="001155BD" w:rsidP="00CD7052">
            <w:r>
              <w:t xml:space="preserve">RGS-IBG YouTube video: </w:t>
            </w:r>
            <w:r w:rsidRPr="001155BD">
              <w:t>Use Geography: careers in mapping, GI and data science</w:t>
            </w:r>
            <w:r>
              <w:t xml:space="preserve"> </w:t>
            </w:r>
            <w:hyperlink r:id="rId22" w:history="1">
              <w:r w:rsidRPr="007D69F5">
                <w:rPr>
                  <w:rStyle w:val="Hyperlink"/>
                </w:rPr>
                <w:t>https://www.youtube.com/watch?v=vm1EJEgrlTk&amp;t=8s</w:t>
              </w:r>
            </w:hyperlink>
            <w:r>
              <w:t xml:space="preserve"> </w:t>
            </w:r>
          </w:p>
          <w:p w14:paraId="028F3DD8" w14:textId="77777777" w:rsidR="00FE0B18" w:rsidRDefault="00FE0B18" w:rsidP="00CD7052">
            <w:r>
              <w:t xml:space="preserve">RGS-IBG Impact of Geography </w:t>
            </w:r>
            <w:hyperlink r:id="rId23" w:history="1">
              <w:r w:rsidRPr="007D69F5">
                <w:rPr>
                  <w:rStyle w:val="Hyperlink"/>
                </w:rPr>
                <w:t>https://www.rgs.org/geography/advocacy-and-impact/impact/?keyword=geospatial</w:t>
              </w:r>
            </w:hyperlink>
            <w:r>
              <w:t xml:space="preserve"> </w:t>
            </w:r>
          </w:p>
          <w:p w14:paraId="3DEF5F2F" w14:textId="2E4116ED" w:rsidR="00F372F7" w:rsidRPr="00F372F7" w:rsidRDefault="00F372F7" w:rsidP="00F372F7">
            <w:r w:rsidRPr="00F372F7">
              <w:t>Geography Directions blog </w:t>
            </w:r>
            <w:hyperlink r:id="rId24" w:history="1">
              <w:r w:rsidRPr="00F372F7">
                <w:rPr>
                  <w:rStyle w:val="Hyperlink"/>
                </w:rPr>
                <w:t>https://blog.geographydirections.com/?s=GIS</w:t>
              </w:r>
            </w:hyperlink>
            <w:r w:rsidRPr="00F372F7">
              <w:t xml:space="preserve"> </w:t>
            </w:r>
          </w:p>
          <w:p w14:paraId="3710C3DC" w14:textId="77777777" w:rsidR="00F372F7" w:rsidRDefault="00F372F7" w:rsidP="00F372F7">
            <w:pPr>
              <w:rPr>
                <w:rFonts w:cs="Arial"/>
                <w:spacing w:val="3"/>
                <w:szCs w:val="22"/>
                <w:shd w:val="clear" w:color="auto" w:fill="F8F9FA"/>
              </w:rPr>
            </w:pPr>
            <w:r w:rsidRPr="00F372F7">
              <w:t>Time for Geography: Careers with GIS and Geography </w:t>
            </w:r>
            <w:hyperlink r:id="rId25" w:history="1">
              <w:r w:rsidRPr="00F372F7">
                <w:rPr>
                  <w:rStyle w:val="Hyperlink"/>
                </w:rPr>
                <w:t>https://timeforgeography.co.uk/videos-list/geography-careers/careers-with-gis-and-geography/</w:t>
              </w:r>
            </w:hyperlink>
            <w:r w:rsidRPr="00F372F7">
              <w:t xml:space="preserve"> </w:t>
            </w:r>
            <w:r w:rsidRPr="00F372F7">
              <w:br/>
              <w:t xml:space="preserve">National Careers Service- Geospatial Technician </w:t>
            </w:r>
            <w:hyperlink r:id="rId26" w:history="1">
              <w:r w:rsidRPr="00F372F7">
                <w:rPr>
                  <w:rStyle w:val="Hyperlink"/>
                </w:rPr>
                <w:t>https://nationalcareers.service.gov.uk/job-profiles/geospatial-technician</w:t>
              </w:r>
            </w:hyperlink>
            <w:r w:rsidRPr="00F372F7">
              <w:t xml:space="preserve"> </w:t>
            </w:r>
            <w:r w:rsidRPr="00F372F7">
              <w:br/>
              <w:t>National Careers Service- Land Surveyor </w:t>
            </w:r>
            <w:hyperlink r:id="rId27" w:history="1">
              <w:r w:rsidRPr="00F372F7">
                <w:rPr>
                  <w:rStyle w:val="Hyperlink"/>
                </w:rPr>
                <w:t>https://nationalcareers.service.gov.uk/job-profiles/land-surveyor</w:t>
              </w:r>
            </w:hyperlink>
            <w:r w:rsidRPr="00F372F7">
              <w:t xml:space="preserve"> </w:t>
            </w:r>
            <w:r w:rsidRPr="00F372F7">
              <w:t> </w:t>
            </w:r>
            <w:r w:rsidRPr="00F372F7">
              <w:br/>
              <w:t>National Careers Service - Cartographer </w:t>
            </w:r>
            <w:hyperlink r:id="rId28" w:history="1">
              <w:r w:rsidRPr="00F372F7">
                <w:rPr>
                  <w:rStyle w:val="Hyperlink"/>
                </w:rPr>
                <w:t>https://nationalcareers.service.gov.uk/job-profiles/cartographer</w:t>
              </w:r>
            </w:hyperlink>
            <w:r>
              <w:rPr>
                <w:rFonts w:cs="Arial"/>
                <w:spacing w:val="3"/>
                <w:szCs w:val="22"/>
                <w:shd w:val="clear" w:color="auto" w:fill="F8F9FA"/>
              </w:rPr>
              <w:t xml:space="preserve"> </w:t>
            </w:r>
          </w:p>
          <w:p w14:paraId="7833CEBA" w14:textId="17CAC670" w:rsidR="00F372F7" w:rsidRPr="00F372F7" w:rsidRDefault="00F372F7" w:rsidP="00F372F7">
            <w:r w:rsidRPr="00F372F7">
              <w:rPr>
                <w:szCs w:val="22"/>
              </w:rPr>
              <w:lastRenderedPageBreak/>
              <w:t xml:space="preserve">Climate Just: shaping more socially-aware responses to climate change – University of </w:t>
            </w:r>
            <w:r w:rsidRPr="00F372F7">
              <w:t xml:space="preserve">Manchester </w:t>
            </w:r>
            <w:hyperlink r:id="rId29" w:history="1">
              <w:r w:rsidRPr="00F372F7">
                <w:rPr>
                  <w:rStyle w:val="Hyperlink"/>
                </w:rPr>
                <w:t>https://www.rgs.org/geography/advocacy-and-impact/impact/climate-just-shaping-responses-to-climate-change/</w:t>
              </w:r>
            </w:hyperlink>
            <w:r w:rsidRPr="00F372F7">
              <w:t xml:space="preserve"> </w:t>
            </w:r>
          </w:p>
          <w:p w14:paraId="59707AD0" w14:textId="592B8656" w:rsidR="00F372F7" w:rsidRPr="00F372F7" w:rsidRDefault="00F372F7" w:rsidP="00F372F7">
            <w:r w:rsidRPr="00F372F7">
              <w:t xml:space="preserve">Global mangrove watch – Aberystwyth University </w:t>
            </w:r>
            <w:hyperlink r:id="rId30" w:history="1">
              <w:r w:rsidRPr="00F372F7">
                <w:rPr>
                  <w:rStyle w:val="Hyperlink"/>
                </w:rPr>
                <w:t>https://www.rgs.org/geography/advocacy-and-impact/impact/global-mangrove-watch/</w:t>
              </w:r>
            </w:hyperlink>
            <w:r w:rsidRPr="00F372F7">
              <w:t xml:space="preserve"> </w:t>
            </w:r>
          </w:p>
          <w:p w14:paraId="500B301E" w14:textId="75CD6E4D" w:rsidR="00F372F7" w:rsidRPr="00F372F7" w:rsidRDefault="00F372F7" w:rsidP="00F372F7">
            <w:r w:rsidRPr="00F372F7">
              <w:t xml:space="preserve">Fatbergs and flooding in the Thames Valley – Esri </w:t>
            </w:r>
            <w:hyperlink r:id="rId31" w:history="1">
              <w:r w:rsidRPr="00F372F7">
                <w:rPr>
                  <w:rStyle w:val="Hyperlink"/>
                </w:rPr>
                <w:t>https://www.rgs.org/geography/advocacy-and-impact/impact/fatbergs/</w:t>
              </w:r>
            </w:hyperlink>
            <w:r w:rsidRPr="00F372F7">
              <w:t xml:space="preserve"> </w:t>
            </w:r>
          </w:p>
          <w:p w14:paraId="4ABD7DDC" w14:textId="77777777" w:rsidR="00F372F7" w:rsidRDefault="00F372F7" w:rsidP="00F372F7">
            <w:pPr>
              <w:rPr>
                <w:szCs w:val="22"/>
              </w:rPr>
            </w:pPr>
            <w:r w:rsidRPr="00F372F7">
              <w:t xml:space="preserve">Measuring the healthiness of places - CDRC </w:t>
            </w:r>
            <w:hyperlink r:id="rId32" w:history="1">
              <w:r w:rsidRPr="00F372F7">
                <w:rPr>
                  <w:rStyle w:val="Hyperlink"/>
                </w:rPr>
                <w:t>https://www.rgs.org/geography/advocacy-and-impact/impact/casestudy-healthyplaces/</w:t>
              </w:r>
            </w:hyperlink>
            <w:r>
              <w:rPr>
                <w:szCs w:val="22"/>
              </w:rPr>
              <w:t xml:space="preserve"> </w:t>
            </w:r>
          </w:p>
          <w:p w14:paraId="510BA81B" w14:textId="275F5766" w:rsidR="00743011" w:rsidRPr="00743011" w:rsidRDefault="00743011" w:rsidP="00743011">
            <w:pPr>
              <w:rPr>
                <w:lang w:val="en-US"/>
              </w:rPr>
            </w:pPr>
            <w:r w:rsidRPr="00743011">
              <w:rPr>
                <w:lang w:val="en-US"/>
              </w:rPr>
              <w:t>Remote sensing and hazard risk management with Dr Ekbal Hussain </w:t>
            </w:r>
            <w:hyperlink r:id="rId33" w:history="1">
              <w:r w:rsidRPr="00743011">
                <w:rPr>
                  <w:rStyle w:val="Hyperlink"/>
                  <w:lang w:val="en-US"/>
                </w:rPr>
                <w:t>https://www.rgs.org/schools/teaching-resources/remote-sensing-and-hazard-risk-management-with-dr/</w:t>
              </w:r>
            </w:hyperlink>
            <w:r>
              <w:rPr>
                <w:lang w:val="en-US"/>
              </w:rPr>
              <w:t xml:space="preserve"> </w:t>
            </w:r>
          </w:p>
          <w:p w14:paraId="08BD7C3D" w14:textId="0FA8A864" w:rsidR="00743011" w:rsidRPr="00743011" w:rsidRDefault="00743011" w:rsidP="00743011">
            <w:pPr>
              <w:rPr>
                <w:lang w:val="en-US"/>
              </w:rPr>
            </w:pPr>
            <w:r w:rsidRPr="00743011">
              <w:rPr>
                <w:lang w:val="en-US"/>
              </w:rPr>
              <w:t>How to use ArcGIS in geography with Jason Sawle </w:t>
            </w:r>
            <w:hyperlink r:id="rId34" w:history="1">
              <w:r w:rsidRPr="00743011">
                <w:rPr>
                  <w:rStyle w:val="Hyperlink"/>
                  <w:lang w:val="en-US"/>
                </w:rPr>
                <w:t>https://www.rgs.org/schools/teaching-resources/how-to-use-arcgis-in-geography-with-jason-sawle/</w:t>
              </w:r>
            </w:hyperlink>
            <w:r>
              <w:rPr>
                <w:lang w:val="en-US"/>
              </w:rPr>
              <w:t xml:space="preserve"> </w:t>
            </w:r>
            <w:r w:rsidRPr="00743011">
              <w:rPr>
                <w:lang w:val="en-US"/>
              </w:rPr>
              <w:t> </w:t>
            </w:r>
          </w:p>
          <w:p w14:paraId="73D546F4" w14:textId="5450D0FB" w:rsidR="00743011" w:rsidRPr="00743011" w:rsidRDefault="00743011" w:rsidP="00743011">
            <w:pPr>
              <w:rPr>
                <w:lang w:val="en-US"/>
              </w:rPr>
            </w:pPr>
            <w:r w:rsidRPr="00743011">
              <w:rPr>
                <w:lang w:val="en-US"/>
              </w:rPr>
              <w:t>Responsible and ethical use of location data with Doug Specht </w:t>
            </w:r>
            <w:hyperlink r:id="rId35" w:history="1">
              <w:r w:rsidRPr="00743011">
                <w:rPr>
                  <w:rStyle w:val="Hyperlink"/>
                  <w:lang w:val="en-US"/>
                </w:rPr>
                <w:t>https://www.rgs.org/schools/teaching-resources/responsible-and-ethical-use-of-location-data-with/</w:t>
              </w:r>
            </w:hyperlink>
            <w:r>
              <w:rPr>
                <w:lang w:val="en-US"/>
              </w:rPr>
              <w:t xml:space="preserve"> </w:t>
            </w:r>
          </w:p>
          <w:p w14:paraId="79A7AB17" w14:textId="3B6E000E" w:rsidR="00743011" w:rsidRPr="00743011" w:rsidRDefault="00743011" w:rsidP="00743011">
            <w:pPr>
              <w:rPr>
                <w:lang w:val="en-US"/>
              </w:rPr>
            </w:pPr>
            <w:r w:rsidRPr="00743011">
              <w:rPr>
                <w:lang w:val="en-US"/>
              </w:rPr>
              <w:t>Do you know what the Countryside Survey is? </w:t>
            </w:r>
            <w:hyperlink r:id="rId36" w:history="1">
              <w:r w:rsidRPr="00743011">
                <w:rPr>
                  <w:rStyle w:val="Hyperlink"/>
                  <w:lang w:val="en-US"/>
                </w:rPr>
                <w:t>https://www.rgs.org/schools/teaching-resources/do-you-know-what-the-countryside-survey-is/</w:t>
              </w:r>
            </w:hyperlink>
            <w:r>
              <w:rPr>
                <w:lang w:val="en-US"/>
              </w:rPr>
              <w:t xml:space="preserve"> </w:t>
            </w:r>
          </w:p>
          <w:p w14:paraId="305B8EF0" w14:textId="3961B7B4" w:rsidR="00743011" w:rsidRDefault="00743011" w:rsidP="00743011">
            <w:pPr>
              <w:rPr>
                <w:lang w:val="en-US"/>
              </w:rPr>
            </w:pPr>
            <w:r w:rsidRPr="00743011">
              <w:rPr>
                <w:lang w:val="en-US"/>
              </w:rPr>
              <w:t>The beauty of Earth Observation: Dr Fleur Visser </w:t>
            </w:r>
            <w:hyperlink r:id="rId37" w:history="1">
              <w:r w:rsidRPr="00743011">
                <w:rPr>
                  <w:rStyle w:val="Hyperlink"/>
                  <w:lang w:val="en-US"/>
                </w:rPr>
                <w:t>https://www.rgs.org/schools/teaching-resources/the-beauty-of-earth-observation-dr-fleur-visser/</w:t>
              </w:r>
            </w:hyperlink>
            <w:r>
              <w:rPr>
                <w:lang w:val="en-US"/>
              </w:rPr>
              <w:t xml:space="preserve"> </w:t>
            </w:r>
          </w:p>
          <w:p w14:paraId="064D06C2" w14:textId="2DB9B308" w:rsidR="00743011" w:rsidRDefault="00743011" w:rsidP="00743011">
            <w:pPr>
              <w:rPr>
                <w:lang w:val="en-US"/>
              </w:rPr>
            </w:pPr>
            <w:r>
              <w:rPr>
                <w:lang w:val="en-US"/>
              </w:rPr>
              <w:t xml:space="preserve">GIS Teaching Resources </w:t>
            </w:r>
            <w:hyperlink r:id="rId38" w:history="1">
              <w:r w:rsidRPr="004B2355">
                <w:rPr>
                  <w:rStyle w:val="Hyperlink"/>
                  <w:lang w:val="en-US"/>
                </w:rPr>
                <w:t>https://www.rgs.org/schools/teaching-resources/?categories=GIS&amp;loadall=0&amp;pageindex=1</w:t>
              </w:r>
            </w:hyperlink>
            <w:r>
              <w:rPr>
                <w:lang w:val="en-US"/>
              </w:rPr>
              <w:t xml:space="preserve"> </w:t>
            </w:r>
          </w:p>
          <w:p w14:paraId="00DE9C80" w14:textId="7662F034" w:rsidR="00CD2FC3" w:rsidRPr="00CD2FC3" w:rsidRDefault="00CD2FC3" w:rsidP="00CD2FC3">
            <w:pPr>
              <w:rPr>
                <w:lang w:val="en-US"/>
              </w:rPr>
            </w:pPr>
            <w:r w:rsidRPr="00CD2FC3">
              <w:rPr>
                <w:lang w:val="en-US"/>
              </w:rPr>
              <w:t xml:space="preserve">Disaster risk in the humanitarian sphere: what about information management and mapping? </w:t>
            </w:r>
            <w:hyperlink r:id="rId39" w:history="1">
              <w:r w:rsidRPr="004B2355">
                <w:rPr>
                  <w:rStyle w:val="Hyperlink"/>
                  <w:lang w:val="en-US"/>
                </w:rPr>
                <w:t>https://www.rgs.org/geography/online-lectures/disaster-risk-in-the-humanitarian-sphere/</w:t>
              </w:r>
            </w:hyperlink>
            <w:r>
              <w:rPr>
                <w:lang w:val="en-US"/>
              </w:rPr>
              <w:t xml:space="preserve"> </w:t>
            </w:r>
            <w:r w:rsidRPr="00CD2FC3">
              <w:rPr>
                <w:lang w:val="en-US"/>
              </w:rPr>
              <w:t xml:space="preserve"> </w:t>
            </w:r>
          </w:p>
          <w:p w14:paraId="19F40618" w14:textId="223D0CED" w:rsidR="00CD2FC3" w:rsidRPr="00CD2FC3" w:rsidRDefault="00CD2FC3" w:rsidP="00CD2FC3">
            <w:pPr>
              <w:rPr>
                <w:lang w:val="en-US"/>
              </w:rPr>
            </w:pPr>
            <w:r w:rsidRPr="00CD2FC3">
              <w:rPr>
                <w:lang w:val="en-US"/>
              </w:rPr>
              <w:t xml:space="preserve">The art and science of geovisualisation for disaster risk management </w:t>
            </w:r>
            <w:hyperlink r:id="rId40" w:history="1">
              <w:r w:rsidRPr="004B2355">
                <w:rPr>
                  <w:rStyle w:val="Hyperlink"/>
                  <w:lang w:val="en-US"/>
                </w:rPr>
                <w:t>https://www.rgs.org/geography/online-lectures/the-art-and-science-of-geovisualisation/</w:t>
              </w:r>
            </w:hyperlink>
            <w:r>
              <w:rPr>
                <w:lang w:val="en-US"/>
              </w:rPr>
              <w:t xml:space="preserve"> </w:t>
            </w:r>
            <w:r w:rsidRPr="00CD2FC3">
              <w:rPr>
                <w:lang w:val="en-US"/>
              </w:rPr>
              <w:t xml:space="preserve"> </w:t>
            </w:r>
            <w:r>
              <w:rPr>
                <w:lang w:val="en-US"/>
              </w:rPr>
              <w:t xml:space="preserve"> </w:t>
            </w:r>
          </w:p>
          <w:p w14:paraId="6248340E" w14:textId="08A5E554" w:rsidR="00CD2FC3" w:rsidRPr="00CD2FC3" w:rsidRDefault="00CD2FC3" w:rsidP="00CD2FC3">
            <w:pPr>
              <w:rPr>
                <w:lang w:val="en-US"/>
              </w:rPr>
            </w:pPr>
            <w:r w:rsidRPr="00CD2FC3">
              <w:rPr>
                <w:lang w:val="en-US"/>
              </w:rPr>
              <w:t xml:space="preserve">Feminist theory and Geographical Information Systems - Anwen Davis </w:t>
            </w:r>
            <w:hyperlink r:id="rId41" w:history="1">
              <w:r w:rsidRPr="004B2355">
                <w:rPr>
                  <w:rStyle w:val="Hyperlink"/>
                  <w:lang w:val="en-US"/>
                </w:rPr>
                <w:t>https://www.rgs.org/geography/online-lectures/feminist-theory-and-gis/</w:t>
              </w:r>
            </w:hyperlink>
            <w:r>
              <w:rPr>
                <w:lang w:val="en-US"/>
              </w:rPr>
              <w:t xml:space="preserve"> </w:t>
            </w:r>
          </w:p>
          <w:p w14:paraId="6C65965B" w14:textId="178DEE9E" w:rsidR="00CD2FC3" w:rsidRPr="00CD2FC3" w:rsidRDefault="00CD2FC3" w:rsidP="00CD2FC3">
            <w:pPr>
              <w:rPr>
                <w:lang w:val="en-US"/>
              </w:rPr>
            </w:pPr>
            <w:r w:rsidRPr="00CD2FC3">
              <w:rPr>
                <w:lang w:val="en-US"/>
              </w:rPr>
              <w:t xml:space="preserve">The United Nations and global geospatial information - James Norris </w:t>
            </w:r>
            <w:hyperlink r:id="rId42" w:history="1">
              <w:r w:rsidRPr="004B2355">
                <w:rPr>
                  <w:rStyle w:val="Hyperlink"/>
                  <w:lang w:val="en-US"/>
                </w:rPr>
                <w:t>https://www.rgs.org/geography/online-lectures/the-united-nations-and-global-geospatial-info/</w:t>
              </w:r>
            </w:hyperlink>
            <w:r>
              <w:rPr>
                <w:lang w:val="en-US"/>
              </w:rPr>
              <w:t xml:space="preserve"> </w:t>
            </w:r>
          </w:p>
          <w:p w14:paraId="7DE9CE93" w14:textId="0F87B37A" w:rsidR="00CD2FC3" w:rsidRPr="00743011" w:rsidRDefault="00CD2FC3" w:rsidP="00CD2FC3">
            <w:pPr>
              <w:rPr>
                <w:lang w:val="en-US"/>
              </w:rPr>
            </w:pPr>
            <w:r w:rsidRPr="00CD2FC3">
              <w:rPr>
                <w:lang w:val="en-US"/>
              </w:rPr>
              <w:t xml:space="preserve">What is customer loyalty worth? My career in data science - Edwina Dunn </w:t>
            </w:r>
            <w:hyperlink r:id="rId43" w:history="1">
              <w:r w:rsidRPr="004B2355">
                <w:rPr>
                  <w:rStyle w:val="Hyperlink"/>
                  <w:lang w:val="en-US"/>
                </w:rPr>
                <w:t>https://www.rgs.org/geography/online-lectures/what-is-customer-loyalty-worth/</w:t>
              </w:r>
            </w:hyperlink>
            <w:r>
              <w:rPr>
                <w:lang w:val="en-US"/>
              </w:rPr>
              <w:t xml:space="preserve"> </w:t>
            </w:r>
          </w:p>
          <w:p w14:paraId="13502995" w14:textId="67F1091C" w:rsidR="00743011" w:rsidRPr="00F372F7" w:rsidRDefault="00743011" w:rsidP="00F372F7">
            <w:pPr>
              <w:rPr>
                <w:szCs w:val="22"/>
              </w:rPr>
            </w:pPr>
          </w:p>
        </w:tc>
      </w:tr>
    </w:tbl>
    <w:p w14:paraId="163562D5" w14:textId="77777777" w:rsidR="002A77AE" w:rsidRDefault="002A77AE" w:rsidP="00CD7052"/>
    <w:sectPr w:rsidR="002A77AE" w:rsidSect="00B00217">
      <w:headerReference w:type="even" r:id="rId44"/>
      <w:headerReference w:type="default" r:id="rId45"/>
      <w:footerReference w:type="default" r:id="rId46"/>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30F8" w14:textId="77777777" w:rsidR="005F6787" w:rsidRDefault="005F6787">
      <w:r>
        <w:separator/>
      </w:r>
    </w:p>
  </w:endnote>
  <w:endnote w:type="continuationSeparator" w:id="0">
    <w:p w14:paraId="22F0F01C" w14:textId="77777777" w:rsidR="005F6787" w:rsidRDefault="005F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BCCE" w14:textId="77777777" w:rsidR="008B09BD" w:rsidRDefault="008B09BD" w:rsidP="003A6B88">
    <w:pPr>
      <w:pStyle w:val="Footer"/>
      <w:jc w:val="right"/>
    </w:pPr>
    <w:r>
      <w:fldChar w:fldCharType="begin"/>
    </w:r>
    <w:r>
      <w:instrText xml:space="preserve"> PAGE  \* Arabic  \* MERGEFORMAT </w:instrText>
    </w:r>
    <w:r>
      <w:fldChar w:fldCharType="separate"/>
    </w:r>
    <w:r w:rsidR="00871F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4D76" w14:textId="77777777" w:rsidR="005F6787" w:rsidRDefault="005F6787">
      <w:r>
        <w:separator/>
      </w:r>
    </w:p>
  </w:footnote>
  <w:footnote w:type="continuationSeparator" w:id="0">
    <w:p w14:paraId="48C89FC1" w14:textId="77777777" w:rsidR="005F6787" w:rsidRDefault="005F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288E"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E8AC7EF" wp14:editId="2D25167C">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65AE247"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02DC53DD" wp14:editId="5989FD55">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20413" w14:textId="77777777" w:rsidR="009D2AA4" w:rsidRDefault="00417ADE" w:rsidP="001C3205">
                          <w:r>
                            <w:rPr>
                              <w:noProof/>
                              <w:lang w:eastAsia="en-GB"/>
                            </w:rPr>
                            <w:drawing>
                              <wp:inline distT="0" distB="0" distL="0" distR="0" wp14:anchorId="6C8DD2FD" wp14:editId="17E432FE">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DC53DD"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59920413" w14:textId="77777777" w:rsidR="009D2AA4" w:rsidRDefault="00417ADE" w:rsidP="001C3205">
                    <w:r>
                      <w:rPr>
                        <w:noProof/>
                        <w:lang w:eastAsia="en-GB"/>
                      </w:rPr>
                      <w:drawing>
                        <wp:inline distT="0" distB="0" distL="0" distR="0" wp14:anchorId="6C8DD2FD" wp14:editId="17E432FE">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1A59"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A100" w14:textId="77777777" w:rsidR="009D2AA4" w:rsidRDefault="003A6B88">
    <w:pPr>
      <w:pStyle w:val="Header"/>
    </w:pPr>
    <w:r>
      <w:rPr>
        <w:noProof/>
        <w:lang w:eastAsia="en-GB"/>
      </w:rPr>
      <w:drawing>
        <wp:inline distT="0" distB="0" distL="0" distR="0" wp14:anchorId="1DC87AA1" wp14:editId="2F152750">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1563B38"/>
    <w:multiLevelType w:val="hybridMultilevel"/>
    <w:tmpl w:val="2A822B74"/>
    <w:lvl w:ilvl="0" w:tplc="8C82FE9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A9062A"/>
    <w:multiLevelType w:val="hybridMultilevel"/>
    <w:tmpl w:val="6FD2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1D5C68"/>
    <w:multiLevelType w:val="hybridMultilevel"/>
    <w:tmpl w:val="7946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8"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2F1247"/>
    <w:multiLevelType w:val="hybridMultilevel"/>
    <w:tmpl w:val="D38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C05459F"/>
    <w:multiLevelType w:val="hybridMultilevel"/>
    <w:tmpl w:val="89027D70"/>
    <w:lvl w:ilvl="0" w:tplc="8C82FE9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D63AB8"/>
    <w:multiLevelType w:val="hybridMultilevel"/>
    <w:tmpl w:val="DFA8D4CA"/>
    <w:lvl w:ilvl="0" w:tplc="D1D67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73AAD"/>
    <w:multiLevelType w:val="hybridMultilevel"/>
    <w:tmpl w:val="65E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7213973">
    <w:abstractNumId w:val="2"/>
  </w:num>
  <w:num w:numId="2" w16cid:durableId="1040397677">
    <w:abstractNumId w:val="2"/>
  </w:num>
  <w:num w:numId="3" w16cid:durableId="1759018239">
    <w:abstractNumId w:val="2"/>
  </w:num>
  <w:num w:numId="4" w16cid:durableId="1124235092">
    <w:abstractNumId w:val="20"/>
  </w:num>
  <w:num w:numId="5" w16cid:durableId="842283384">
    <w:abstractNumId w:val="9"/>
  </w:num>
  <w:num w:numId="6" w16cid:durableId="183718081">
    <w:abstractNumId w:val="18"/>
  </w:num>
  <w:num w:numId="7" w16cid:durableId="1119764196">
    <w:abstractNumId w:val="3"/>
  </w:num>
  <w:num w:numId="8" w16cid:durableId="479618277">
    <w:abstractNumId w:val="24"/>
  </w:num>
  <w:num w:numId="9" w16cid:durableId="979383146">
    <w:abstractNumId w:val="33"/>
  </w:num>
  <w:num w:numId="10" w16cid:durableId="880556834">
    <w:abstractNumId w:val="4"/>
  </w:num>
  <w:num w:numId="11" w16cid:durableId="1994218468">
    <w:abstractNumId w:val="16"/>
  </w:num>
  <w:num w:numId="12" w16cid:durableId="1562254668">
    <w:abstractNumId w:val="30"/>
  </w:num>
  <w:num w:numId="13" w16cid:durableId="311566340">
    <w:abstractNumId w:val="14"/>
  </w:num>
  <w:num w:numId="14" w16cid:durableId="1815756652">
    <w:abstractNumId w:val="22"/>
  </w:num>
  <w:num w:numId="15" w16cid:durableId="1776709513">
    <w:abstractNumId w:val="23"/>
  </w:num>
  <w:num w:numId="16" w16cid:durableId="355276478">
    <w:abstractNumId w:val="37"/>
  </w:num>
  <w:num w:numId="17" w16cid:durableId="1732652459">
    <w:abstractNumId w:val="10"/>
  </w:num>
  <w:num w:numId="18" w16cid:durableId="1124347018">
    <w:abstractNumId w:val="25"/>
  </w:num>
  <w:num w:numId="19" w16cid:durableId="838429886">
    <w:abstractNumId w:val="32"/>
  </w:num>
  <w:num w:numId="20" w16cid:durableId="499472027">
    <w:abstractNumId w:val="8"/>
  </w:num>
  <w:num w:numId="21" w16cid:durableId="1722820944">
    <w:abstractNumId w:val="28"/>
  </w:num>
  <w:num w:numId="22" w16cid:durableId="1053430332">
    <w:abstractNumId w:val="36"/>
  </w:num>
  <w:num w:numId="23" w16cid:durableId="1989239734">
    <w:abstractNumId w:val="6"/>
  </w:num>
  <w:num w:numId="24" w16cid:durableId="613366891">
    <w:abstractNumId w:val="19"/>
  </w:num>
  <w:num w:numId="25" w16cid:durableId="326328582">
    <w:abstractNumId w:val="5"/>
  </w:num>
  <w:num w:numId="26" w16cid:durableId="937445558">
    <w:abstractNumId w:val="34"/>
  </w:num>
  <w:num w:numId="27" w16cid:durableId="886844472">
    <w:abstractNumId w:val="1"/>
  </w:num>
  <w:num w:numId="28" w16cid:durableId="487136660">
    <w:abstractNumId w:val="21"/>
  </w:num>
  <w:num w:numId="29" w16cid:durableId="1575553061">
    <w:abstractNumId w:val="12"/>
  </w:num>
  <w:num w:numId="30" w16cid:durableId="799807453">
    <w:abstractNumId w:val="11"/>
  </w:num>
  <w:num w:numId="31" w16cid:durableId="2142847730">
    <w:abstractNumId w:val="0"/>
  </w:num>
  <w:num w:numId="32" w16cid:durableId="1188251846">
    <w:abstractNumId w:val="27"/>
  </w:num>
  <w:num w:numId="33" w16cid:durableId="740714017">
    <w:abstractNumId w:val="21"/>
  </w:num>
  <w:num w:numId="34" w16cid:durableId="1539509845">
    <w:abstractNumId w:val="27"/>
  </w:num>
  <w:num w:numId="35" w16cid:durableId="427695977">
    <w:abstractNumId w:val="17"/>
  </w:num>
  <w:num w:numId="36" w16cid:durableId="1237469994">
    <w:abstractNumId w:val="11"/>
  </w:num>
  <w:num w:numId="37" w16cid:durableId="1579905100">
    <w:abstractNumId w:val="32"/>
  </w:num>
  <w:num w:numId="38" w16cid:durableId="363288540">
    <w:abstractNumId w:val="26"/>
  </w:num>
  <w:num w:numId="39" w16cid:durableId="1409693764">
    <w:abstractNumId w:val="13"/>
  </w:num>
  <w:num w:numId="40" w16cid:durableId="553389349">
    <w:abstractNumId w:val="15"/>
  </w:num>
  <w:num w:numId="41" w16cid:durableId="218713345">
    <w:abstractNumId w:val="31"/>
  </w:num>
  <w:num w:numId="42" w16cid:durableId="1966890545">
    <w:abstractNumId w:val="29"/>
  </w:num>
  <w:num w:numId="43" w16cid:durableId="1186168009">
    <w:abstractNumId w:val="35"/>
  </w:num>
  <w:num w:numId="44" w16cid:durableId="1578174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87"/>
    <w:rsid w:val="00007642"/>
    <w:rsid w:val="000414A8"/>
    <w:rsid w:val="00045C95"/>
    <w:rsid w:val="00075520"/>
    <w:rsid w:val="000A189B"/>
    <w:rsid w:val="000B0554"/>
    <w:rsid w:val="000B4DE8"/>
    <w:rsid w:val="000B6DAB"/>
    <w:rsid w:val="000C4849"/>
    <w:rsid w:val="000D0B95"/>
    <w:rsid w:val="000E74FE"/>
    <w:rsid w:val="000F0D06"/>
    <w:rsid w:val="0010148F"/>
    <w:rsid w:val="00101F41"/>
    <w:rsid w:val="001100D9"/>
    <w:rsid w:val="001155BD"/>
    <w:rsid w:val="001226A4"/>
    <w:rsid w:val="00136235"/>
    <w:rsid w:val="00144C8B"/>
    <w:rsid w:val="001473A7"/>
    <w:rsid w:val="00155C72"/>
    <w:rsid w:val="00167A17"/>
    <w:rsid w:val="00174AC0"/>
    <w:rsid w:val="001C3205"/>
    <w:rsid w:val="001C5275"/>
    <w:rsid w:val="001D1F2A"/>
    <w:rsid w:val="001E2892"/>
    <w:rsid w:val="001E3FD0"/>
    <w:rsid w:val="001F70B1"/>
    <w:rsid w:val="002160DE"/>
    <w:rsid w:val="00216B24"/>
    <w:rsid w:val="002276C0"/>
    <w:rsid w:val="0024222A"/>
    <w:rsid w:val="002451AD"/>
    <w:rsid w:val="00252737"/>
    <w:rsid w:val="00291EB6"/>
    <w:rsid w:val="002A77AE"/>
    <w:rsid w:val="002B3937"/>
    <w:rsid w:val="002C60C3"/>
    <w:rsid w:val="002D2A7B"/>
    <w:rsid w:val="002D7415"/>
    <w:rsid w:val="0031000F"/>
    <w:rsid w:val="00314715"/>
    <w:rsid w:val="00314F2F"/>
    <w:rsid w:val="00326FB0"/>
    <w:rsid w:val="003272AC"/>
    <w:rsid w:val="00327BA2"/>
    <w:rsid w:val="003302BD"/>
    <w:rsid w:val="0034268F"/>
    <w:rsid w:val="00367229"/>
    <w:rsid w:val="003735BB"/>
    <w:rsid w:val="00374ECD"/>
    <w:rsid w:val="00381893"/>
    <w:rsid w:val="00396A65"/>
    <w:rsid w:val="003A1822"/>
    <w:rsid w:val="003A52EB"/>
    <w:rsid w:val="003A6B88"/>
    <w:rsid w:val="003B0F5D"/>
    <w:rsid w:val="003B2EED"/>
    <w:rsid w:val="004052AF"/>
    <w:rsid w:val="00410559"/>
    <w:rsid w:val="0041383D"/>
    <w:rsid w:val="004162A4"/>
    <w:rsid w:val="00417437"/>
    <w:rsid w:val="00417ADE"/>
    <w:rsid w:val="00481E63"/>
    <w:rsid w:val="004E303E"/>
    <w:rsid w:val="004F6E3E"/>
    <w:rsid w:val="0050485C"/>
    <w:rsid w:val="0050768D"/>
    <w:rsid w:val="005109AC"/>
    <w:rsid w:val="00523A27"/>
    <w:rsid w:val="00527F75"/>
    <w:rsid w:val="00534B87"/>
    <w:rsid w:val="0054373F"/>
    <w:rsid w:val="0055183E"/>
    <w:rsid w:val="00557B75"/>
    <w:rsid w:val="00565E71"/>
    <w:rsid w:val="005932D8"/>
    <w:rsid w:val="005954DF"/>
    <w:rsid w:val="005D0388"/>
    <w:rsid w:val="005D5401"/>
    <w:rsid w:val="005F42BC"/>
    <w:rsid w:val="005F6787"/>
    <w:rsid w:val="005F77DD"/>
    <w:rsid w:val="00603575"/>
    <w:rsid w:val="006147D8"/>
    <w:rsid w:val="00626EDA"/>
    <w:rsid w:val="00630420"/>
    <w:rsid w:val="0063403D"/>
    <w:rsid w:val="00635656"/>
    <w:rsid w:val="00672548"/>
    <w:rsid w:val="006738A5"/>
    <w:rsid w:val="00684975"/>
    <w:rsid w:val="00694476"/>
    <w:rsid w:val="006A3139"/>
    <w:rsid w:val="006A6BD5"/>
    <w:rsid w:val="006B60EE"/>
    <w:rsid w:val="006C3B1E"/>
    <w:rsid w:val="006F49A9"/>
    <w:rsid w:val="00743011"/>
    <w:rsid w:val="00743EB5"/>
    <w:rsid w:val="00747C6F"/>
    <w:rsid w:val="0075131C"/>
    <w:rsid w:val="007653D3"/>
    <w:rsid w:val="0076787D"/>
    <w:rsid w:val="0077112B"/>
    <w:rsid w:val="00775FE8"/>
    <w:rsid w:val="00797E08"/>
    <w:rsid w:val="007A332A"/>
    <w:rsid w:val="007A401C"/>
    <w:rsid w:val="007B5402"/>
    <w:rsid w:val="007C1C3F"/>
    <w:rsid w:val="00823165"/>
    <w:rsid w:val="00823B9F"/>
    <w:rsid w:val="008567B0"/>
    <w:rsid w:val="00862681"/>
    <w:rsid w:val="008718F3"/>
    <w:rsid w:val="00871F93"/>
    <w:rsid w:val="008840D5"/>
    <w:rsid w:val="0089541F"/>
    <w:rsid w:val="008958B9"/>
    <w:rsid w:val="008A1F08"/>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A3932"/>
    <w:rsid w:val="009B23BB"/>
    <w:rsid w:val="009C1D8C"/>
    <w:rsid w:val="009C5F9B"/>
    <w:rsid w:val="009D2AA4"/>
    <w:rsid w:val="009D2D59"/>
    <w:rsid w:val="009F38DA"/>
    <w:rsid w:val="00A017D6"/>
    <w:rsid w:val="00A05264"/>
    <w:rsid w:val="00A05C2E"/>
    <w:rsid w:val="00A11EB6"/>
    <w:rsid w:val="00A150E6"/>
    <w:rsid w:val="00A17F33"/>
    <w:rsid w:val="00A24EE2"/>
    <w:rsid w:val="00A33FBA"/>
    <w:rsid w:val="00A4179C"/>
    <w:rsid w:val="00A65DEB"/>
    <w:rsid w:val="00A6777F"/>
    <w:rsid w:val="00A751E6"/>
    <w:rsid w:val="00A8267A"/>
    <w:rsid w:val="00A834CF"/>
    <w:rsid w:val="00A861D9"/>
    <w:rsid w:val="00A87A81"/>
    <w:rsid w:val="00A974D5"/>
    <w:rsid w:val="00AA0B52"/>
    <w:rsid w:val="00AC3180"/>
    <w:rsid w:val="00AE1D92"/>
    <w:rsid w:val="00B00217"/>
    <w:rsid w:val="00B12BBD"/>
    <w:rsid w:val="00B14AE4"/>
    <w:rsid w:val="00B15B94"/>
    <w:rsid w:val="00B45AA3"/>
    <w:rsid w:val="00B5181E"/>
    <w:rsid w:val="00B52F60"/>
    <w:rsid w:val="00B550FE"/>
    <w:rsid w:val="00B55C0B"/>
    <w:rsid w:val="00B5670C"/>
    <w:rsid w:val="00B676A6"/>
    <w:rsid w:val="00B81556"/>
    <w:rsid w:val="00B94924"/>
    <w:rsid w:val="00BB45B7"/>
    <w:rsid w:val="00BC2FC7"/>
    <w:rsid w:val="00BD29BC"/>
    <w:rsid w:val="00BE533E"/>
    <w:rsid w:val="00BF4F58"/>
    <w:rsid w:val="00BF77E4"/>
    <w:rsid w:val="00C02692"/>
    <w:rsid w:val="00C0338C"/>
    <w:rsid w:val="00C0347B"/>
    <w:rsid w:val="00C05B7D"/>
    <w:rsid w:val="00C24A59"/>
    <w:rsid w:val="00C27FD3"/>
    <w:rsid w:val="00C47328"/>
    <w:rsid w:val="00C50D10"/>
    <w:rsid w:val="00C52023"/>
    <w:rsid w:val="00C74BCF"/>
    <w:rsid w:val="00CA51FE"/>
    <w:rsid w:val="00CB1627"/>
    <w:rsid w:val="00CC1EAE"/>
    <w:rsid w:val="00CD2FC3"/>
    <w:rsid w:val="00CD5AE3"/>
    <w:rsid w:val="00CD7052"/>
    <w:rsid w:val="00CE5CD9"/>
    <w:rsid w:val="00CE7E30"/>
    <w:rsid w:val="00D00A48"/>
    <w:rsid w:val="00D31DC9"/>
    <w:rsid w:val="00D3357C"/>
    <w:rsid w:val="00D42D0E"/>
    <w:rsid w:val="00D51DB7"/>
    <w:rsid w:val="00D776BD"/>
    <w:rsid w:val="00D832F5"/>
    <w:rsid w:val="00D87765"/>
    <w:rsid w:val="00D932BD"/>
    <w:rsid w:val="00DA19A2"/>
    <w:rsid w:val="00DA59B9"/>
    <w:rsid w:val="00DB3249"/>
    <w:rsid w:val="00DC3702"/>
    <w:rsid w:val="00DD0159"/>
    <w:rsid w:val="00DD288B"/>
    <w:rsid w:val="00DD6EF4"/>
    <w:rsid w:val="00DE5ABE"/>
    <w:rsid w:val="00E0456F"/>
    <w:rsid w:val="00E05418"/>
    <w:rsid w:val="00E232C8"/>
    <w:rsid w:val="00E27AF7"/>
    <w:rsid w:val="00E35A21"/>
    <w:rsid w:val="00E361E3"/>
    <w:rsid w:val="00E45847"/>
    <w:rsid w:val="00E721BD"/>
    <w:rsid w:val="00E909BE"/>
    <w:rsid w:val="00E92B5D"/>
    <w:rsid w:val="00E93CFE"/>
    <w:rsid w:val="00EB473F"/>
    <w:rsid w:val="00EB5770"/>
    <w:rsid w:val="00F22DEA"/>
    <w:rsid w:val="00F32F8E"/>
    <w:rsid w:val="00F372F7"/>
    <w:rsid w:val="00F60DFC"/>
    <w:rsid w:val="00F632D8"/>
    <w:rsid w:val="00F81253"/>
    <w:rsid w:val="00F95593"/>
    <w:rsid w:val="00F965F3"/>
    <w:rsid w:val="00FB34E0"/>
    <w:rsid w:val="00FB5538"/>
    <w:rsid w:val="00FC3DB4"/>
    <w:rsid w:val="00FD56A4"/>
    <w:rsid w:val="00FE0B18"/>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2"/>
    </o:shapelayout>
  </w:shapeDefaults>
  <w:decimalSymbol w:val="."/>
  <w:listSeparator w:val=","/>
  <w14:docId w14:val="0EFDAC49"/>
  <w15:docId w15:val="{AB0B3969-5BF2-4259-94C8-808EF3BD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basedOn w:val="DefaultParagraphFont"/>
    <w:uiPriority w:val="99"/>
    <w:unhideWhenUsed/>
    <w:rsid w:val="00A150E6"/>
    <w:rPr>
      <w:color w:val="0000FF" w:themeColor="hyperlink"/>
      <w:u w:val="single"/>
    </w:rPr>
  </w:style>
  <w:style w:type="character" w:styleId="UnresolvedMention">
    <w:name w:val="Unresolved Mention"/>
    <w:basedOn w:val="DefaultParagraphFont"/>
    <w:uiPriority w:val="99"/>
    <w:semiHidden/>
    <w:unhideWhenUsed/>
    <w:rsid w:val="00A15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26460">
      <w:bodyDiv w:val="1"/>
      <w:marLeft w:val="0"/>
      <w:marRight w:val="0"/>
      <w:marTop w:val="0"/>
      <w:marBottom w:val="0"/>
      <w:divBdr>
        <w:top w:val="none" w:sz="0" w:space="0" w:color="auto"/>
        <w:left w:val="none" w:sz="0" w:space="0" w:color="auto"/>
        <w:bottom w:val="none" w:sz="0" w:space="0" w:color="auto"/>
        <w:right w:val="none" w:sz="0" w:space="0" w:color="auto"/>
      </w:divBdr>
      <w:divsChild>
        <w:div w:id="156003467">
          <w:marLeft w:val="0"/>
          <w:marRight w:val="0"/>
          <w:marTop w:val="0"/>
          <w:marBottom w:val="0"/>
          <w:divBdr>
            <w:top w:val="none" w:sz="0" w:space="0" w:color="auto"/>
            <w:left w:val="none" w:sz="0" w:space="0" w:color="auto"/>
            <w:bottom w:val="none" w:sz="0" w:space="0" w:color="auto"/>
            <w:right w:val="none" w:sz="0" w:space="0" w:color="auto"/>
          </w:divBdr>
        </w:div>
        <w:div w:id="705983925">
          <w:marLeft w:val="0"/>
          <w:marRight w:val="0"/>
          <w:marTop w:val="0"/>
          <w:marBottom w:val="0"/>
          <w:divBdr>
            <w:top w:val="none" w:sz="0" w:space="0" w:color="auto"/>
            <w:left w:val="none" w:sz="0" w:space="0" w:color="auto"/>
            <w:bottom w:val="none" w:sz="0" w:space="0" w:color="auto"/>
            <w:right w:val="none" w:sz="0" w:space="0" w:color="auto"/>
          </w:divBdr>
        </w:div>
        <w:div w:id="1209104665">
          <w:marLeft w:val="0"/>
          <w:marRight w:val="0"/>
          <w:marTop w:val="0"/>
          <w:marBottom w:val="0"/>
          <w:divBdr>
            <w:top w:val="none" w:sz="0" w:space="0" w:color="auto"/>
            <w:left w:val="none" w:sz="0" w:space="0" w:color="auto"/>
            <w:bottom w:val="none" w:sz="0" w:space="0" w:color="auto"/>
            <w:right w:val="none" w:sz="0" w:space="0" w:color="auto"/>
          </w:divBdr>
        </w:div>
        <w:div w:id="1620604758">
          <w:marLeft w:val="0"/>
          <w:marRight w:val="0"/>
          <w:marTop w:val="0"/>
          <w:marBottom w:val="0"/>
          <w:divBdr>
            <w:top w:val="none" w:sz="0" w:space="0" w:color="auto"/>
            <w:left w:val="none" w:sz="0" w:space="0" w:color="auto"/>
            <w:bottom w:val="none" w:sz="0" w:space="0" w:color="auto"/>
            <w:right w:val="none" w:sz="0" w:space="0" w:color="auto"/>
          </w:divBdr>
        </w:div>
        <w:div w:id="1058936825">
          <w:marLeft w:val="0"/>
          <w:marRight w:val="0"/>
          <w:marTop w:val="0"/>
          <w:marBottom w:val="0"/>
          <w:divBdr>
            <w:top w:val="none" w:sz="0" w:space="0" w:color="auto"/>
            <w:left w:val="none" w:sz="0" w:space="0" w:color="auto"/>
            <w:bottom w:val="none" w:sz="0" w:space="0" w:color="auto"/>
            <w:right w:val="none" w:sz="0" w:space="0" w:color="auto"/>
          </w:divBdr>
        </w:div>
        <w:div w:id="902132255">
          <w:marLeft w:val="0"/>
          <w:marRight w:val="0"/>
          <w:marTop w:val="0"/>
          <w:marBottom w:val="0"/>
          <w:divBdr>
            <w:top w:val="none" w:sz="0" w:space="0" w:color="auto"/>
            <w:left w:val="none" w:sz="0" w:space="0" w:color="auto"/>
            <w:bottom w:val="none" w:sz="0" w:space="0" w:color="auto"/>
            <w:right w:val="none" w:sz="0" w:space="0" w:color="auto"/>
          </w:divBdr>
        </w:div>
        <w:div w:id="1279528527">
          <w:marLeft w:val="0"/>
          <w:marRight w:val="0"/>
          <w:marTop w:val="0"/>
          <w:marBottom w:val="0"/>
          <w:divBdr>
            <w:top w:val="none" w:sz="0" w:space="0" w:color="auto"/>
            <w:left w:val="none" w:sz="0" w:space="0" w:color="auto"/>
            <w:bottom w:val="none" w:sz="0" w:space="0" w:color="auto"/>
            <w:right w:val="none" w:sz="0" w:space="0" w:color="auto"/>
          </w:divBdr>
        </w:div>
        <w:div w:id="189264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arcgis.com/en/what-is-gis/showcase/" TargetMode="External"/><Relationship Id="rId18" Type="http://schemas.openxmlformats.org/officeDocument/2006/relationships/hyperlink" Target="https://www.rgs.org/geography/geovisualisation/" TargetMode="External"/><Relationship Id="rId26" Type="http://schemas.openxmlformats.org/officeDocument/2006/relationships/hyperlink" Target="https://nationalcareers.service.gov.uk/job-profiles/geospatial-technician" TargetMode="External"/><Relationship Id="rId39" Type="http://schemas.openxmlformats.org/officeDocument/2006/relationships/hyperlink" Target="https://www.rgs.org/geography/online-lectures/disaster-risk-in-the-humanitarian-sphere/" TargetMode="External"/><Relationship Id="rId21" Type="http://schemas.openxmlformats.org/officeDocument/2006/relationships/hyperlink" Target="https://www.rgs.org/professionals/career-resources/use-geography-careers-in-mapping-gi-datascience/" TargetMode="External"/><Relationship Id="rId34" Type="http://schemas.openxmlformats.org/officeDocument/2006/relationships/hyperlink" Target="https://www.rgs.org/schools/teaching-resources/how-to-use-arcgis-in-geography-with-jason-sawle/" TargetMode="External"/><Relationship Id="rId42" Type="http://schemas.openxmlformats.org/officeDocument/2006/relationships/hyperlink" Target="https://www.rgs.org/geography/online-lectures/the-united-nations-and-global-geospatial-info/" TargetMode="Externa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rdnancesurvey.co.uk/education/gis-schools/gis-day-schools" TargetMode="External"/><Relationship Id="rId29" Type="http://schemas.openxmlformats.org/officeDocument/2006/relationships/hyperlink" Target="https://www.rgs.org/geography/advocacy-and-impact/impact/climate-just-shaping-responses-to-climate-chan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gs.org/professionals/career-resources/use-geography-careers-in-mapping-gi-datascience/" TargetMode="External"/><Relationship Id="rId24" Type="http://schemas.openxmlformats.org/officeDocument/2006/relationships/hyperlink" Target="https://blog.geographydirections.com/?s=GIS" TargetMode="External"/><Relationship Id="rId32" Type="http://schemas.openxmlformats.org/officeDocument/2006/relationships/hyperlink" Target="https://www.rgs.org/geography/advocacy-and-impact/impact/casestudy-healthyplaces/" TargetMode="External"/><Relationship Id="rId37" Type="http://schemas.openxmlformats.org/officeDocument/2006/relationships/hyperlink" Target="https://www.rgs.org/schools/teaching-resources/the-beauty-of-earth-observation-dr-fleur-visser/" TargetMode="External"/><Relationship Id="rId40" Type="http://schemas.openxmlformats.org/officeDocument/2006/relationships/hyperlink" Target="https://www.rgs.org/geography/online-lectures/the-art-and-science-of-geovisualisation/"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areers-with-gis-esriukeducation.hub.arcgis.com/pages/schools" TargetMode="External"/><Relationship Id="rId23" Type="http://schemas.openxmlformats.org/officeDocument/2006/relationships/hyperlink" Target="https://www.rgs.org/geography/advocacy-and-impact/impact/?keyword=geospatial" TargetMode="External"/><Relationship Id="rId28" Type="http://schemas.openxmlformats.org/officeDocument/2006/relationships/hyperlink" Target="https://nationalcareers.service.gov.uk/job-profiles/cartographer" TargetMode="External"/><Relationship Id="rId36" Type="http://schemas.openxmlformats.org/officeDocument/2006/relationships/hyperlink" Target="https://www.rgs.org/schools/teaching-resources/do-you-know-what-the-countryside-survey-is/" TargetMode="External"/><Relationship Id="rId10" Type="http://schemas.openxmlformats.org/officeDocument/2006/relationships/hyperlink" Target="https://www.esri.com/en-us/what-is-gis/overview" TargetMode="External"/><Relationship Id="rId19" Type="http://schemas.openxmlformats.org/officeDocument/2006/relationships/hyperlink" Target="https://www.rgs.org/iamageographer/" TargetMode="External"/><Relationship Id="rId31" Type="http://schemas.openxmlformats.org/officeDocument/2006/relationships/hyperlink" Target="https://www.rgs.org/geography/advocacy-and-impact/impact/fatbergs/"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esri.com/en-us/what-is-gis/careers" TargetMode="External"/><Relationship Id="rId14" Type="http://schemas.openxmlformats.org/officeDocument/2006/relationships/hyperlink" Target="https://www.youtube.com/watch?v=dOUYf5CyLQY" TargetMode="External"/><Relationship Id="rId22" Type="http://schemas.openxmlformats.org/officeDocument/2006/relationships/hyperlink" Target="https://www.youtube.com/watch?v=vm1EJEgrlTk&amp;t=8s" TargetMode="External"/><Relationship Id="rId27" Type="http://schemas.openxmlformats.org/officeDocument/2006/relationships/hyperlink" Target="https://nationalcareers.service.gov.uk/job-profiles/land-surveyor" TargetMode="External"/><Relationship Id="rId30" Type="http://schemas.openxmlformats.org/officeDocument/2006/relationships/hyperlink" Target="https://www.rgs.org/geography/advocacy-and-impact/impact/global-mangrove-watch/" TargetMode="External"/><Relationship Id="rId35" Type="http://schemas.openxmlformats.org/officeDocument/2006/relationships/hyperlink" Target="https://www.rgs.org/schools/teaching-resources/responsible-and-ethical-use-of-location-data-with/" TargetMode="External"/><Relationship Id="rId43" Type="http://schemas.openxmlformats.org/officeDocument/2006/relationships/hyperlink" Target="https://www.rgs.org/geography/online-lectures/what-is-customer-loyalty-worth/" TargetMode="External"/><Relationship Id="rId48" Type="http://schemas.openxmlformats.org/officeDocument/2006/relationships/theme" Target="theme/theme1.xml"/><Relationship Id="rId8" Type="http://schemas.openxmlformats.org/officeDocument/2006/relationships/hyperlink" Target="https://www.esri.com/en-us/what-is-gis/overview" TargetMode="External"/><Relationship Id="rId3" Type="http://schemas.openxmlformats.org/officeDocument/2006/relationships/settings" Target="settings.xml"/><Relationship Id="rId12" Type="http://schemas.openxmlformats.org/officeDocument/2006/relationships/hyperlink" Target="https://www.esri.com/en-us/what-is-gis/careers" TargetMode="External"/><Relationship Id="rId17" Type="http://schemas.openxmlformats.org/officeDocument/2006/relationships/hyperlink" Target="https://www.ordnancesurvey.co.uk/insights" TargetMode="External"/><Relationship Id="rId25" Type="http://schemas.openxmlformats.org/officeDocument/2006/relationships/hyperlink" Target="https://timeforgeography.co.uk/videos-list/geography-careers/careers-with-gis-and-geography/" TargetMode="External"/><Relationship Id="rId33" Type="http://schemas.openxmlformats.org/officeDocument/2006/relationships/hyperlink" Target="https://www.rgs.org/schools/teaching-resources/remote-sensing-and-hazard-risk-management-with-dr/" TargetMode="External"/><Relationship Id="rId38" Type="http://schemas.openxmlformats.org/officeDocument/2006/relationships/hyperlink" Target="https://www.rgs.org/schools/teaching-resources/?categories=GIS&amp;loadall=0&amp;pageindex=1" TargetMode="External"/><Relationship Id="rId46" Type="http://schemas.openxmlformats.org/officeDocument/2006/relationships/footer" Target="footer1.xml"/><Relationship Id="rId20" Type="http://schemas.openxmlformats.org/officeDocument/2006/relationships/hyperlink" Target="https://www.prospects.ac.uk/job-profiles/geographical-information-systems-officer" TargetMode="External"/><Relationship Id="rId41" Type="http://schemas.openxmlformats.org/officeDocument/2006/relationships/hyperlink" Target="https://www.rgs.org/geography/online-lectures/feminist-theory-and-gi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187</TotalTime>
  <Pages>5</Pages>
  <Words>1595</Words>
  <Characters>14294</Characters>
  <Application>Microsoft Office Word</Application>
  <DocSecurity>0</DocSecurity>
  <Lines>119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dc:creator>
  <cp:lastModifiedBy>Claire Brown</cp:lastModifiedBy>
  <cp:revision>34</cp:revision>
  <cp:lastPrinted>2004-07-08T14:42:00Z</cp:lastPrinted>
  <dcterms:created xsi:type="dcterms:W3CDTF">2023-03-10T14:43:00Z</dcterms:created>
  <dcterms:modified xsi:type="dcterms:W3CDTF">2023-06-28T10:57:00Z</dcterms:modified>
</cp:coreProperties>
</file>